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1DD" w:rsidRPr="00B121DD" w:rsidRDefault="00B121DD" w:rsidP="00B121DD">
      <w:pPr>
        <w:spacing w:after="0" w:line="240" w:lineRule="auto"/>
        <w:jc w:val="center"/>
        <w:rPr>
          <w:rFonts w:ascii="Times New Roman" w:hAnsi="Times New Roman"/>
          <w:sz w:val="28"/>
          <w:szCs w:val="28"/>
        </w:rPr>
      </w:pPr>
      <w:r w:rsidRPr="00B121DD">
        <w:rPr>
          <w:rFonts w:ascii="Times New Roman" w:hAnsi="Times New Roman"/>
          <w:sz w:val="28"/>
          <w:szCs w:val="28"/>
        </w:rPr>
        <w:t>М</w:t>
      </w:r>
      <w:r w:rsidR="00B82275">
        <w:rPr>
          <w:rFonts w:ascii="Times New Roman" w:hAnsi="Times New Roman"/>
          <w:sz w:val="28"/>
          <w:szCs w:val="28"/>
        </w:rPr>
        <w:t xml:space="preserve">БОУ  «Гулдынская </w:t>
      </w:r>
      <w:r w:rsidRPr="00B121DD">
        <w:rPr>
          <w:rFonts w:ascii="Times New Roman" w:hAnsi="Times New Roman"/>
          <w:sz w:val="28"/>
          <w:szCs w:val="28"/>
        </w:rPr>
        <w:t xml:space="preserve"> основная общеобразовательная школа</w:t>
      </w:r>
      <w:r w:rsidR="00B82275">
        <w:rPr>
          <w:rFonts w:ascii="Times New Roman" w:hAnsi="Times New Roman"/>
          <w:sz w:val="28"/>
          <w:szCs w:val="28"/>
        </w:rPr>
        <w:t>»</w:t>
      </w:r>
    </w:p>
    <w:p w:rsidR="00426899" w:rsidRPr="00B121DD" w:rsidRDefault="00426899" w:rsidP="00426899">
      <w:pPr>
        <w:spacing w:before="240" w:after="0" w:line="240" w:lineRule="auto"/>
        <w:jc w:val="center"/>
        <w:rPr>
          <w:rFonts w:ascii="Times New Roman" w:hAnsi="Times New Roman"/>
          <w:sz w:val="28"/>
          <w:szCs w:val="28"/>
        </w:rPr>
      </w:pPr>
      <w:r w:rsidRPr="00B121DD">
        <w:rPr>
          <w:rFonts w:ascii="Times New Roman" w:hAnsi="Times New Roman"/>
          <w:sz w:val="28"/>
          <w:szCs w:val="28"/>
        </w:rPr>
        <w:t>ПРИКАЗ</w:t>
      </w:r>
    </w:p>
    <w:p w:rsidR="00426899" w:rsidRDefault="00426899" w:rsidP="00426899">
      <w:pPr>
        <w:spacing w:before="240" w:after="0" w:line="240" w:lineRule="auto"/>
        <w:rPr>
          <w:rFonts w:ascii="Times New Roman" w:hAnsi="Times New Roman"/>
          <w:sz w:val="28"/>
          <w:szCs w:val="28"/>
        </w:rPr>
      </w:pPr>
      <w:r w:rsidRPr="00426899">
        <w:rPr>
          <w:rFonts w:ascii="Times New Roman" w:hAnsi="Times New Roman"/>
          <w:sz w:val="28"/>
          <w:szCs w:val="28"/>
        </w:rPr>
        <w:t>от</w:t>
      </w:r>
      <w:r w:rsidRPr="00426899">
        <w:rPr>
          <w:rFonts w:ascii="Times New Roman" w:hAnsi="Times New Roman"/>
          <w:sz w:val="28"/>
          <w:szCs w:val="28"/>
        </w:rPr>
        <w:tab/>
      </w:r>
      <w:r w:rsidR="00B82275">
        <w:rPr>
          <w:rFonts w:ascii="Times New Roman" w:hAnsi="Times New Roman"/>
          <w:sz w:val="28"/>
          <w:szCs w:val="28"/>
        </w:rPr>
        <w:t>01.04.2025</w:t>
      </w:r>
      <w:r w:rsidRPr="00426899">
        <w:rPr>
          <w:rFonts w:ascii="Times New Roman" w:hAnsi="Times New Roman"/>
          <w:sz w:val="28"/>
          <w:szCs w:val="28"/>
        </w:rPr>
        <w:tab/>
      </w:r>
      <w:r w:rsidRPr="00426899">
        <w:rPr>
          <w:rFonts w:ascii="Times New Roman" w:hAnsi="Times New Roman"/>
          <w:sz w:val="28"/>
          <w:szCs w:val="28"/>
        </w:rPr>
        <w:tab/>
      </w:r>
      <w:r w:rsidRPr="00426899">
        <w:rPr>
          <w:rFonts w:ascii="Times New Roman" w:hAnsi="Times New Roman"/>
          <w:sz w:val="28"/>
          <w:szCs w:val="28"/>
        </w:rPr>
        <w:tab/>
      </w:r>
      <w:r w:rsidRPr="00426899">
        <w:rPr>
          <w:rFonts w:ascii="Times New Roman" w:hAnsi="Times New Roman"/>
          <w:sz w:val="28"/>
          <w:szCs w:val="28"/>
        </w:rPr>
        <w:tab/>
      </w:r>
      <w:r w:rsidRPr="00426899">
        <w:rPr>
          <w:rFonts w:ascii="Times New Roman" w:hAnsi="Times New Roman"/>
          <w:sz w:val="28"/>
          <w:szCs w:val="28"/>
        </w:rPr>
        <w:tab/>
      </w:r>
      <w:r w:rsidRPr="00426899">
        <w:rPr>
          <w:rFonts w:ascii="Times New Roman" w:hAnsi="Times New Roman"/>
          <w:sz w:val="28"/>
          <w:szCs w:val="28"/>
        </w:rPr>
        <w:tab/>
      </w:r>
      <w:r w:rsidRPr="00426899">
        <w:rPr>
          <w:rFonts w:ascii="Times New Roman" w:hAnsi="Times New Roman"/>
          <w:sz w:val="28"/>
          <w:szCs w:val="28"/>
        </w:rPr>
        <w:tab/>
      </w:r>
      <w:r w:rsidRPr="00426899">
        <w:rPr>
          <w:rFonts w:ascii="Times New Roman" w:hAnsi="Times New Roman"/>
          <w:sz w:val="28"/>
          <w:szCs w:val="28"/>
        </w:rPr>
        <w:tab/>
      </w:r>
      <w:r w:rsidRPr="00426899">
        <w:rPr>
          <w:rFonts w:ascii="Times New Roman" w:hAnsi="Times New Roman"/>
          <w:sz w:val="28"/>
          <w:szCs w:val="28"/>
        </w:rPr>
        <w:tab/>
      </w:r>
      <w:r w:rsidRPr="00426899">
        <w:rPr>
          <w:rFonts w:ascii="Times New Roman" w:hAnsi="Times New Roman"/>
          <w:sz w:val="28"/>
          <w:szCs w:val="28"/>
        </w:rPr>
        <w:tab/>
        <w:t>№</w:t>
      </w:r>
      <w:r w:rsidR="00B82275">
        <w:rPr>
          <w:rFonts w:ascii="Times New Roman" w:hAnsi="Times New Roman"/>
          <w:sz w:val="28"/>
          <w:szCs w:val="28"/>
        </w:rPr>
        <w:t xml:space="preserve"> 7</w:t>
      </w:r>
    </w:p>
    <w:p w:rsidR="00B121DD" w:rsidRPr="00B121DD" w:rsidRDefault="00B121DD" w:rsidP="00B121DD">
      <w:pPr>
        <w:spacing w:after="0" w:line="240" w:lineRule="auto"/>
        <w:rPr>
          <w:rFonts w:ascii="Times New Roman" w:hAnsi="Times New Roman"/>
          <w:sz w:val="28"/>
          <w:szCs w:val="28"/>
        </w:rPr>
      </w:pPr>
      <w:r w:rsidRPr="00B121DD">
        <w:rPr>
          <w:rFonts w:ascii="Times New Roman" w:hAnsi="Times New Roman"/>
          <w:sz w:val="28"/>
          <w:szCs w:val="28"/>
        </w:rPr>
        <w:t>Об утверждении Правил</w:t>
      </w:r>
      <w:r w:rsidRPr="00B121DD">
        <w:rPr>
          <w:rFonts w:ascii="Times New Roman" w:hAnsi="Times New Roman"/>
          <w:sz w:val="28"/>
          <w:szCs w:val="28"/>
        </w:rPr>
        <w:br/>
        <w:t>внутреннего трудового распорядка</w:t>
      </w:r>
    </w:p>
    <w:p w:rsidR="00B121DD" w:rsidRPr="00426899" w:rsidRDefault="00B121DD" w:rsidP="00426899">
      <w:pPr>
        <w:spacing w:before="240" w:after="0" w:line="240" w:lineRule="auto"/>
        <w:rPr>
          <w:rFonts w:ascii="Times New Roman" w:hAnsi="Times New Roman"/>
          <w:sz w:val="28"/>
          <w:szCs w:val="28"/>
        </w:rPr>
      </w:pPr>
    </w:p>
    <w:p w:rsidR="00426899" w:rsidRPr="00426899" w:rsidRDefault="00426899" w:rsidP="00426899">
      <w:pPr>
        <w:spacing w:before="240" w:after="0" w:line="240" w:lineRule="auto"/>
        <w:ind w:firstLine="709"/>
        <w:jc w:val="both"/>
        <w:rPr>
          <w:rFonts w:ascii="Times New Roman" w:hAnsi="Times New Roman"/>
          <w:sz w:val="28"/>
          <w:szCs w:val="28"/>
        </w:rPr>
      </w:pPr>
      <w:r w:rsidRPr="00426899">
        <w:rPr>
          <w:rFonts w:ascii="Times New Roman" w:hAnsi="Times New Roman"/>
          <w:sz w:val="28"/>
          <w:szCs w:val="28"/>
        </w:rPr>
        <w:t xml:space="preserve">В соответствии с пунктом </w:t>
      </w:r>
      <w:r>
        <w:rPr>
          <w:rFonts w:ascii="Times New Roman" w:hAnsi="Times New Roman"/>
          <w:sz w:val="28"/>
          <w:szCs w:val="28"/>
        </w:rPr>
        <w:t>1</w:t>
      </w:r>
      <w:r w:rsidRPr="00426899">
        <w:rPr>
          <w:rFonts w:ascii="Times New Roman" w:hAnsi="Times New Roman"/>
          <w:sz w:val="28"/>
          <w:szCs w:val="28"/>
        </w:rPr>
        <w:t xml:space="preserve"> части 3 статьи </w:t>
      </w:r>
      <w:r>
        <w:rPr>
          <w:rFonts w:ascii="Times New Roman" w:hAnsi="Times New Roman"/>
          <w:sz w:val="28"/>
          <w:szCs w:val="28"/>
        </w:rPr>
        <w:t>28</w:t>
      </w:r>
      <w:r w:rsidRPr="00426899">
        <w:rPr>
          <w:rFonts w:ascii="Times New Roman" w:hAnsi="Times New Roman"/>
          <w:sz w:val="28"/>
          <w:szCs w:val="28"/>
        </w:rPr>
        <w:t xml:space="preserve"> Федерального закона от 29.12.2012 №273-ФЗ «Об образовании в Российской Федерации»</w:t>
      </w:r>
      <w:r>
        <w:rPr>
          <w:rFonts w:ascii="Times New Roman" w:hAnsi="Times New Roman"/>
          <w:sz w:val="28"/>
          <w:szCs w:val="28"/>
        </w:rPr>
        <w:t xml:space="preserve"> и статьёй 190 Трудового кодекса Российской Федерации</w:t>
      </w:r>
    </w:p>
    <w:p w:rsidR="00426899" w:rsidRPr="00426899" w:rsidRDefault="00426899" w:rsidP="00426899">
      <w:pPr>
        <w:spacing w:after="0" w:line="240" w:lineRule="auto"/>
        <w:jc w:val="both"/>
        <w:rPr>
          <w:rFonts w:ascii="Times New Roman" w:hAnsi="Times New Roman"/>
          <w:sz w:val="28"/>
          <w:szCs w:val="28"/>
        </w:rPr>
      </w:pPr>
      <w:r w:rsidRPr="00426899">
        <w:rPr>
          <w:rFonts w:ascii="Times New Roman" w:hAnsi="Times New Roman"/>
          <w:sz w:val="28"/>
          <w:szCs w:val="28"/>
        </w:rPr>
        <w:t>ПРИКАЗЫВАЮ:</w:t>
      </w:r>
    </w:p>
    <w:p w:rsidR="00426899" w:rsidRPr="00426899" w:rsidRDefault="00426899" w:rsidP="00426899">
      <w:pPr>
        <w:numPr>
          <w:ilvl w:val="0"/>
          <w:numId w:val="1"/>
        </w:numPr>
        <w:spacing w:after="0" w:line="240" w:lineRule="auto"/>
        <w:ind w:left="0" w:firstLine="709"/>
        <w:contextualSpacing/>
        <w:jc w:val="both"/>
        <w:rPr>
          <w:rFonts w:ascii="Times New Roman" w:hAnsi="Times New Roman"/>
          <w:sz w:val="28"/>
          <w:szCs w:val="28"/>
        </w:rPr>
      </w:pPr>
      <w:r w:rsidRPr="00426899">
        <w:rPr>
          <w:rFonts w:ascii="Times New Roman" w:hAnsi="Times New Roman"/>
          <w:sz w:val="28"/>
          <w:szCs w:val="28"/>
        </w:rPr>
        <w:t>Утвердить прилагаемы</w:t>
      </w:r>
      <w:r>
        <w:rPr>
          <w:rFonts w:ascii="Times New Roman" w:hAnsi="Times New Roman"/>
          <w:sz w:val="28"/>
          <w:szCs w:val="28"/>
        </w:rPr>
        <w:t>е</w:t>
      </w:r>
      <w:r w:rsidRPr="00426899">
        <w:rPr>
          <w:rFonts w:ascii="Times New Roman" w:hAnsi="Times New Roman"/>
          <w:sz w:val="28"/>
          <w:szCs w:val="28"/>
        </w:rPr>
        <w:t xml:space="preserve"> </w:t>
      </w:r>
      <w:r>
        <w:rPr>
          <w:rFonts w:ascii="Times New Roman" w:hAnsi="Times New Roman"/>
          <w:sz w:val="28"/>
          <w:szCs w:val="28"/>
        </w:rPr>
        <w:t>Правила внутреннего трудового распорядка</w:t>
      </w:r>
      <w:r w:rsidRPr="00426899">
        <w:rPr>
          <w:rFonts w:ascii="Times New Roman" w:hAnsi="Times New Roman"/>
          <w:sz w:val="28"/>
          <w:szCs w:val="28"/>
        </w:rPr>
        <w:t>.</w:t>
      </w:r>
    </w:p>
    <w:p w:rsidR="00426899" w:rsidRPr="00426899" w:rsidRDefault="00426899" w:rsidP="00426899">
      <w:pPr>
        <w:numPr>
          <w:ilvl w:val="0"/>
          <w:numId w:val="1"/>
        </w:numPr>
        <w:spacing w:after="0" w:line="240" w:lineRule="auto"/>
        <w:ind w:left="0" w:firstLine="709"/>
        <w:contextualSpacing/>
        <w:jc w:val="both"/>
        <w:rPr>
          <w:rFonts w:ascii="Times New Roman" w:hAnsi="Times New Roman"/>
          <w:sz w:val="28"/>
          <w:szCs w:val="28"/>
        </w:rPr>
      </w:pPr>
      <w:r w:rsidRPr="00426899">
        <w:rPr>
          <w:rFonts w:ascii="Times New Roman" w:hAnsi="Times New Roman"/>
          <w:sz w:val="28"/>
          <w:szCs w:val="28"/>
        </w:rPr>
        <w:t>Разместить настоящий приказ на официальном сайт</w:t>
      </w:r>
      <w:r w:rsidR="00B82275">
        <w:rPr>
          <w:rFonts w:ascii="Times New Roman" w:hAnsi="Times New Roman"/>
          <w:sz w:val="28"/>
          <w:szCs w:val="28"/>
        </w:rPr>
        <w:t>е учреждения до 10 сентября 2025</w:t>
      </w:r>
      <w:r w:rsidRPr="00426899">
        <w:rPr>
          <w:rFonts w:ascii="Times New Roman" w:hAnsi="Times New Roman"/>
          <w:sz w:val="28"/>
          <w:szCs w:val="28"/>
        </w:rPr>
        <w:t xml:space="preserve"> года.</w:t>
      </w:r>
    </w:p>
    <w:p w:rsidR="00426899" w:rsidRPr="00426899" w:rsidRDefault="00426899" w:rsidP="00426899">
      <w:pPr>
        <w:numPr>
          <w:ilvl w:val="0"/>
          <w:numId w:val="1"/>
        </w:numPr>
        <w:spacing w:after="0" w:line="240" w:lineRule="auto"/>
        <w:ind w:left="0" w:firstLine="709"/>
        <w:contextualSpacing/>
        <w:jc w:val="both"/>
        <w:rPr>
          <w:rFonts w:ascii="Times New Roman" w:hAnsi="Times New Roman"/>
          <w:sz w:val="28"/>
          <w:szCs w:val="28"/>
        </w:rPr>
      </w:pPr>
      <w:r w:rsidRPr="00426899">
        <w:rPr>
          <w:rFonts w:ascii="Times New Roman" w:hAnsi="Times New Roman"/>
          <w:sz w:val="28"/>
          <w:szCs w:val="28"/>
        </w:rPr>
        <w:t>Настоящий приказ вступает в</w:t>
      </w:r>
      <w:r w:rsidR="00D557DE">
        <w:rPr>
          <w:rFonts w:ascii="Times New Roman" w:hAnsi="Times New Roman"/>
          <w:sz w:val="28"/>
          <w:szCs w:val="28"/>
        </w:rPr>
        <w:t xml:space="preserve"> силу с 1 сентября 202</w:t>
      </w:r>
      <w:r w:rsidR="00B82275">
        <w:rPr>
          <w:rFonts w:ascii="Times New Roman" w:hAnsi="Times New Roman"/>
          <w:sz w:val="28"/>
          <w:szCs w:val="28"/>
        </w:rPr>
        <w:t>5</w:t>
      </w:r>
      <w:r w:rsidRPr="00426899">
        <w:rPr>
          <w:rFonts w:ascii="Times New Roman" w:hAnsi="Times New Roman"/>
          <w:sz w:val="28"/>
          <w:szCs w:val="28"/>
        </w:rPr>
        <w:t xml:space="preserve"> года.</w:t>
      </w:r>
    </w:p>
    <w:p w:rsidR="00426899" w:rsidRPr="00426899" w:rsidRDefault="00426899" w:rsidP="00426899">
      <w:pPr>
        <w:numPr>
          <w:ilvl w:val="0"/>
          <w:numId w:val="1"/>
        </w:numPr>
        <w:spacing w:after="0" w:line="240" w:lineRule="auto"/>
        <w:ind w:left="0" w:firstLine="709"/>
        <w:contextualSpacing/>
        <w:jc w:val="both"/>
        <w:rPr>
          <w:rFonts w:ascii="Times New Roman" w:hAnsi="Times New Roman"/>
          <w:sz w:val="28"/>
          <w:szCs w:val="28"/>
        </w:rPr>
      </w:pPr>
      <w:r w:rsidRPr="00426899">
        <w:rPr>
          <w:rFonts w:ascii="Times New Roman" w:hAnsi="Times New Roman"/>
          <w:sz w:val="28"/>
          <w:szCs w:val="28"/>
        </w:rPr>
        <w:t>Контроль за исполнением настоящего приказа оставляю за собой.</w:t>
      </w:r>
    </w:p>
    <w:p w:rsidR="00426899" w:rsidRPr="00B121DD" w:rsidRDefault="00426899" w:rsidP="00426899">
      <w:pPr>
        <w:spacing w:before="240" w:after="0" w:line="240" w:lineRule="auto"/>
        <w:rPr>
          <w:rFonts w:ascii="Times New Roman" w:hAnsi="Times New Roman"/>
          <w:sz w:val="28"/>
          <w:szCs w:val="28"/>
        </w:rPr>
      </w:pPr>
      <w:r w:rsidRPr="00B121DD">
        <w:rPr>
          <w:rFonts w:ascii="Times New Roman" w:hAnsi="Times New Roman"/>
          <w:sz w:val="28"/>
          <w:szCs w:val="28"/>
        </w:rPr>
        <w:t>Директор</w:t>
      </w:r>
      <w:r w:rsidR="00B121DD">
        <w:rPr>
          <w:rFonts w:ascii="Times New Roman" w:hAnsi="Times New Roman"/>
          <w:sz w:val="28"/>
          <w:szCs w:val="28"/>
        </w:rPr>
        <w:t xml:space="preserve">                                                         </w:t>
      </w:r>
      <w:r w:rsidR="00B82275">
        <w:rPr>
          <w:rFonts w:ascii="Times New Roman" w:hAnsi="Times New Roman"/>
          <w:sz w:val="28"/>
          <w:szCs w:val="28"/>
        </w:rPr>
        <w:t xml:space="preserve">           Халимбеков Н.К.</w:t>
      </w:r>
      <w:r w:rsidRPr="00B121DD">
        <w:rPr>
          <w:rFonts w:ascii="Times New Roman" w:hAnsi="Times New Roman"/>
          <w:sz w:val="28"/>
          <w:szCs w:val="28"/>
        </w:rPr>
        <w:br w:type="page"/>
      </w:r>
    </w:p>
    <w:p w:rsidR="00426899" w:rsidRPr="00426899" w:rsidRDefault="00426899" w:rsidP="00426899">
      <w:pPr>
        <w:spacing w:after="240" w:line="240" w:lineRule="auto"/>
        <w:jc w:val="right"/>
        <w:rPr>
          <w:rFonts w:ascii="Times New Roman" w:hAnsi="Times New Roman"/>
          <w:sz w:val="28"/>
        </w:rPr>
      </w:pPr>
      <w:r w:rsidRPr="00426899">
        <w:rPr>
          <w:rFonts w:ascii="Times New Roman" w:hAnsi="Times New Roman"/>
          <w:sz w:val="28"/>
        </w:rPr>
        <w:lastRenderedPageBreak/>
        <w:t>Приложение</w:t>
      </w:r>
    </w:p>
    <w:tbl>
      <w:tblPr>
        <w:tblW w:w="0" w:type="auto"/>
        <w:tblLook w:val="04A0"/>
      </w:tblPr>
      <w:tblGrid>
        <w:gridCol w:w="5243"/>
        <w:gridCol w:w="5178"/>
      </w:tblGrid>
      <w:tr w:rsidR="00426899" w:rsidRPr="00B1591B" w:rsidTr="005F5272">
        <w:tc>
          <w:tcPr>
            <w:tcW w:w="5243" w:type="dxa"/>
            <w:shd w:val="clear" w:color="auto" w:fill="auto"/>
          </w:tcPr>
          <w:p w:rsidR="00426899" w:rsidRPr="00B121DD" w:rsidRDefault="00426899" w:rsidP="00426899">
            <w:pPr>
              <w:spacing w:after="0" w:line="240" w:lineRule="auto"/>
              <w:rPr>
                <w:rFonts w:ascii="Times New Roman" w:hAnsi="Times New Roman"/>
                <w:sz w:val="28"/>
                <w:szCs w:val="28"/>
              </w:rPr>
            </w:pPr>
            <w:r w:rsidRPr="00B121DD">
              <w:rPr>
                <w:rFonts w:ascii="Times New Roman" w:hAnsi="Times New Roman"/>
                <w:sz w:val="28"/>
                <w:szCs w:val="28"/>
              </w:rPr>
              <w:t>СОГЛАСОВАНО</w:t>
            </w:r>
          </w:p>
          <w:p w:rsidR="00426899" w:rsidRPr="00B121DD" w:rsidRDefault="00426899" w:rsidP="00426899">
            <w:pPr>
              <w:spacing w:after="0" w:line="240" w:lineRule="auto"/>
              <w:rPr>
                <w:rFonts w:ascii="Times New Roman" w:hAnsi="Times New Roman"/>
                <w:sz w:val="28"/>
                <w:szCs w:val="28"/>
              </w:rPr>
            </w:pPr>
            <w:r w:rsidRPr="00B121DD">
              <w:rPr>
                <w:rFonts w:ascii="Times New Roman" w:hAnsi="Times New Roman"/>
                <w:sz w:val="28"/>
                <w:szCs w:val="28"/>
              </w:rPr>
              <w:t>Протокол заседания выборного органа первичной профсоюзной организации</w:t>
            </w:r>
          </w:p>
          <w:p w:rsidR="00426899" w:rsidRPr="00426899" w:rsidRDefault="00B82275" w:rsidP="00426899">
            <w:pPr>
              <w:tabs>
                <w:tab w:val="left" w:pos="4103"/>
              </w:tabs>
              <w:spacing w:after="0" w:line="240" w:lineRule="auto"/>
              <w:rPr>
                <w:rFonts w:ascii="Times New Roman" w:hAnsi="Times New Roman"/>
                <w:sz w:val="28"/>
                <w:szCs w:val="28"/>
              </w:rPr>
            </w:pPr>
            <w:r>
              <w:rPr>
                <w:rFonts w:ascii="Times New Roman" w:hAnsi="Times New Roman"/>
                <w:sz w:val="28"/>
                <w:szCs w:val="28"/>
              </w:rPr>
              <w:t>от 01.04</w:t>
            </w:r>
            <w:r w:rsidR="00D557DE">
              <w:rPr>
                <w:rFonts w:ascii="Times New Roman" w:hAnsi="Times New Roman"/>
                <w:sz w:val="28"/>
                <w:szCs w:val="28"/>
              </w:rPr>
              <w:t>.202</w:t>
            </w:r>
            <w:r>
              <w:rPr>
                <w:rFonts w:ascii="Times New Roman" w:hAnsi="Times New Roman"/>
                <w:sz w:val="28"/>
                <w:szCs w:val="28"/>
              </w:rPr>
              <w:t>5 №_5</w:t>
            </w:r>
            <w:r w:rsidR="00426899" w:rsidRPr="00B121DD">
              <w:rPr>
                <w:rFonts w:ascii="Times New Roman" w:hAnsi="Times New Roman"/>
                <w:sz w:val="28"/>
                <w:szCs w:val="28"/>
              </w:rPr>
              <w:t>_</w:t>
            </w:r>
          </w:p>
        </w:tc>
        <w:tc>
          <w:tcPr>
            <w:tcW w:w="5178" w:type="dxa"/>
          </w:tcPr>
          <w:p w:rsidR="00426899" w:rsidRPr="00426899" w:rsidRDefault="00426899" w:rsidP="00426899">
            <w:pPr>
              <w:spacing w:after="0" w:line="240" w:lineRule="auto"/>
              <w:ind w:left="708"/>
              <w:rPr>
                <w:rFonts w:ascii="Times New Roman" w:hAnsi="Times New Roman"/>
                <w:sz w:val="28"/>
                <w:szCs w:val="28"/>
              </w:rPr>
            </w:pPr>
            <w:r w:rsidRPr="00426899">
              <w:rPr>
                <w:rFonts w:ascii="Times New Roman" w:hAnsi="Times New Roman"/>
                <w:sz w:val="28"/>
                <w:szCs w:val="28"/>
              </w:rPr>
              <w:t>УТВЕРЖДЕН</w:t>
            </w:r>
            <w:r w:rsidR="00E97275">
              <w:rPr>
                <w:rFonts w:ascii="Times New Roman" w:hAnsi="Times New Roman"/>
                <w:sz w:val="28"/>
                <w:szCs w:val="28"/>
              </w:rPr>
              <w:t>Ы</w:t>
            </w:r>
          </w:p>
          <w:p w:rsidR="00426899" w:rsidRPr="00426899" w:rsidRDefault="00426899" w:rsidP="00426899">
            <w:pPr>
              <w:spacing w:after="0" w:line="240" w:lineRule="auto"/>
              <w:ind w:left="708"/>
              <w:rPr>
                <w:rFonts w:ascii="Times New Roman" w:hAnsi="Times New Roman"/>
                <w:sz w:val="28"/>
                <w:szCs w:val="28"/>
              </w:rPr>
            </w:pPr>
            <w:r w:rsidRPr="00426899">
              <w:rPr>
                <w:rFonts w:ascii="Times New Roman" w:hAnsi="Times New Roman"/>
                <w:sz w:val="28"/>
                <w:szCs w:val="28"/>
              </w:rPr>
              <w:t>приказом директора</w:t>
            </w:r>
          </w:p>
          <w:p w:rsidR="00426899" w:rsidRPr="00426899" w:rsidRDefault="00B82275" w:rsidP="00426899">
            <w:pPr>
              <w:tabs>
                <w:tab w:val="left" w:pos="3247"/>
              </w:tabs>
              <w:spacing w:after="0" w:line="240" w:lineRule="auto"/>
              <w:ind w:left="708"/>
              <w:rPr>
                <w:rFonts w:ascii="Times New Roman" w:hAnsi="Times New Roman"/>
                <w:sz w:val="28"/>
                <w:szCs w:val="28"/>
              </w:rPr>
            </w:pPr>
            <w:r>
              <w:rPr>
                <w:rFonts w:ascii="Times New Roman" w:hAnsi="Times New Roman"/>
                <w:sz w:val="28"/>
                <w:szCs w:val="28"/>
              </w:rPr>
              <w:t>от 01.04</w:t>
            </w:r>
            <w:r w:rsidR="00D557DE">
              <w:rPr>
                <w:rFonts w:ascii="Times New Roman" w:hAnsi="Times New Roman"/>
                <w:sz w:val="28"/>
                <w:szCs w:val="28"/>
              </w:rPr>
              <w:t>.202</w:t>
            </w:r>
            <w:r>
              <w:rPr>
                <w:rFonts w:ascii="Times New Roman" w:hAnsi="Times New Roman"/>
                <w:sz w:val="28"/>
                <w:szCs w:val="28"/>
              </w:rPr>
              <w:t>5 №_7</w:t>
            </w:r>
            <w:r w:rsidR="00426899" w:rsidRPr="00426899">
              <w:rPr>
                <w:rFonts w:ascii="Times New Roman" w:hAnsi="Times New Roman"/>
                <w:sz w:val="28"/>
                <w:szCs w:val="28"/>
              </w:rPr>
              <w:t>_</w:t>
            </w:r>
          </w:p>
        </w:tc>
      </w:tr>
    </w:tbl>
    <w:p w:rsidR="00426899" w:rsidRPr="00426899" w:rsidRDefault="00426899" w:rsidP="00426899">
      <w:pPr>
        <w:widowControl w:val="0"/>
        <w:autoSpaceDE w:val="0"/>
        <w:autoSpaceDN w:val="0"/>
        <w:adjustRightInd w:val="0"/>
        <w:spacing w:before="240" w:after="0" w:line="360" w:lineRule="auto"/>
        <w:jc w:val="center"/>
        <w:rPr>
          <w:rFonts w:ascii="Times New Roman" w:hAnsi="Times New Roman"/>
          <w:b/>
          <w:bCs/>
          <w:sz w:val="28"/>
          <w:szCs w:val="28"/>
        </w:rPr>
      </w:pPr>
      <w:r w:rsidRPr="00426899">
        <w:rPr>
          <w:rFonts w:ascii="Times New Roman" w:hAnsi="Times New Roman"/>
          <w:b/>
          <w:bCs/>
          <w:sz w:val="28"/>
          <w:szCs w:val="28"/>
        </w:rPr>
        <w:t>Правила</w:t>
      </w:r>
      <w:r>
        <w:rPr>
          <w:rFonts w:ascii="Times New Roman" w:hAnsi="Times New Roman"/>
          <w:b/>
          <w:bCs/>
          <w:sz w:val="28"/>
          <w:szCs w:val="28"/>
        </w:rPr>
        <w:t xml:space="preserve"> </w:t>
      </w:r>
      <w:r w:rsidRPr="00426899">
        <w:rPr>
          <w:rFonts w:ascii="Times New Roman" w:hAnsi="Times New Roman"/>
          <w:b/>
          <w:bCs/>
          <w:sz w:val="28"/>
          <w:szCs w:val="28"/>
        </w:rPr>
        <w:t>в</w:t>
      </w:r>
      <w:r>
        <w:rPr>
          <w:rFonts w:ascii="Times New Roman" w:hAnsi="Times New Roman"/>
          <w:b/>
          <w:bCs/>
          <w:sz w:val="28"/>
          <w:szCs w:val="28"/>
        </w:rPr>
        <w:t>нутреннего трудового распорядка</w:t>
      </w:r>
    </w:p>
    <w:p w:rsidR="005F5272" w:rsidRPr="001D7E65" w:rsidRDefault="005F5272" w:rsidP="001D7E65">
      <w:pPr>
        <w:pStyle w:val="a8"/>
        <w:spacing w:before="0" w:line="360" w:lineRule="auto"/>
        <w:jc w:val="center"/>
        <w:rPr>
          <w:rFonts w:ascii="Times New Roman" w:hAnsi="Times New Roman"/>
          <w:color w:val="auto"/>
        </w:rPr>
      </w:pPr>
      <w:r w:rsidRPr="001D7E65">
        <w:rPr>
          <w:rFonts w:ascii="Times New Roman" w:hAnsi="Times New Roman"/>
          <w:color w:val="auto"/>
        </w:rPr>
        <w:t>Оглавление</w:t>
      </w:r>
    </w:p>
    <w:p w:rsidR="00E97275" w:rsidRPr="00B1591B" w:rsidRDefault="00AA26C3">
      <w:pPr>
        <w:pStyle w:val="21"/>
        <w:tabs>
          <w:tab w:val="left" w:pos="660"/>
          <w:tab w:val="right" w:leader="dot" w:pos="10195"/>
        </w:tabs>
        <w:rPr>
          <w:rFonts w:eastAsia="Times New Roman"/>
          <w:noProof/>
          <w:lang w:eastAsia="ru-RU"/>
        </w:rPr>
      </w:pPr>
      <w:r w:rsidRPr="00AA26C3">
        <w:rPr>
          <w:rFonts w:ascii="Times New Roman" w:hAnsi="Times New Roman"/>
          <w:sz w:val="28"/>
          <w:szCs w:val="28"/>
        </w:rPr>
        <w:fldChar w:fldCharType="begin"/>
      </w:r>
      <w:r w:rsidR="005F5272" w:rsidRPr="001D7E65">
        <w:rPr>
          <w:rFonts w:ascii="Times New Roman" w:hAnsi="Times New Roman"/>
          <w:sz w:val="28"/>
          <w:szCs w:val="28"/>
        </w:rPr>
        <w:instrText xml:space="preserve"> TOC \o "1-3" \h \z \u </w:instrText>
      </w:r>
      <w:r w:rsidRPr="00AA26C3">
        <w:rPr>
          <w:rFonts w:ascii="Times New Roman" w:hAnsi="Times New Roman"/>
          <w:sz w:val="28"/>
          <w:szCs w:val="28"/>
        </w:rPr>
        <w:fldChar w:fldCharType="separate"/>
      </w:r>
      <w:hyperlink w:anchor="_Toc364241468" w:history="1">
        <w:r w:rsidR="00E97275" w:rsidRPr="00216953">
          <w:rPr>
            <w:rStyle w:val="a6"/>
            <w:rFonts w:ascii="Times New Roman" w:hAnsi="Times New Roman"/>
            <w:b/>
            <w:noProof/>
          </w:rPr>
          <w:t>1.</w:t>
        </w:r>
        <w:r w:rsidR="00E97275" w:rsidRPr="00B1591B">
          <w:rPr>
            <w:rFonts w:eastAsia="Times New Roman"/>
            <w:noProof/>
            <w:lang w:eastAsia="ru-RU"/>
          </w:rPr>
          <w:tab/>
        </w:r>
        <w:r w:rsidR="00E97275" w:rsidRPr="00216953">
          <w:rPr>
            <w:rStyle w:val="a6"/>
            <w:rFonts w:ascii="Times New Roman" w:hAnsi="Times New Roman"/>
            <w:b/>
            <w:noProof/>
          </w:rPr>
          <w:t>Общие положения</w:t>
        </w:r>
        <w:r w:rsidR="00E97275">
          <w:rPr>
            <w:noProof/>
            <w:webHidden/>
          </w:rPr>
          <w:tab/>
        </w:r>
        <w:r>
          <w:rPr>
            <w:noProof/>
            <w:webHidden/>
          </w:rPr>
          <w:fldChar w:fldCharType="begin"/>
        </w:r>
        <w:r w:rsidR="00E97275">
          <w:rPr>
            <w:noProof/>
            <w:webHidden/>
          </w:rPr>
          <w:instrText xml:space="preserve"> PAGEREF _Toc364241468 \h </w:instrText>
        </w:r>
        <w:r>
          <w:rPr>
            <w:noProof/>
            <w:webHidden/>
          </w:rPr>
        </w:r>
        <w:r>
          <w:rPr>
            <w:noProof/>
            <w:webHidden/>
          </w:rPr>
          <w:fldChar w:fldCharType="separate"/>
        </w:r>
        <w:r w:rsidR="009D0EB6">
          <w:rPr>
            <w:noProof/>
            <w:webHidden/>
          </w:rPr>
          <w:t>1</w:t>
        </w:r>
        <w:r>
          <w:rPr>
            <w:noProof/>
            <w:webHidden/>
          </w:rPr>
          <w:fldChar w:fldCharType="end"/>
        </w:r>
      </w:hyperlink>
    </w:p>
    <w:p w:rsidR="00E97275" w:rsidRPr="00B1591B" w:rsidRDefault="00AA26C3">
      <w:pPr>
        <w:pStyle w:val="21"/>
        <w:tabs>
          <w:tab w:val="left" w:pos="660"/>
          <w:tab w:val="right" w:leader="dot" w:pos="10195"/>
        </w:tabs>
        <w:rPr>
          <w:rFonts w:eastAsia="Times New Roman"/>
          <w:noProof/>
          <w:lang w:eastAsia="ru-RU"/>
        </w:rPr>
      </w:pPr>
      <w:hyperlink w:anchor="_Toc364241469" w:history="1">
        <w:r w:rsidR="00E97275" w:rsidRPr="00216953">
          <w:rPr>
            <w:rStyle w:val="a6"/>
            <w:rFonts w:ascii="Times New Roman" w:hAnsi="Times New Roman"/>
            <w:b/>
            <w:noProof/>
          </w:rPr>
          <w:t>2.</w:t>
        </w:r>
        <w:r w:rsidR="00E97275" w:rsidRPr="00B1591B">
          <w:rPr>
            <w:rFonts w:eastAsia="Times New Roman"/>
            <w:noProof/>
            <w:lang w:eastAsia="ru-RU"/>
          </w:rPr>
          <w:tab/>
        </w:r>
        <w:r w:rsidR="00E97275" w:rsidRPr="00216953">
          <w:rPr>
            <w:rStyle w:val="a6"/>
            <w:rFonts w:ascii="Times New Roman" w:hAnsi="Times New Roman"/>
            <w:b/>
            <w:noProof/>
          </w:rPr>
          <w:t>Порядок приема и увольнения работников</w:t>
        </w:r>
        <w:r w:rsidR="00E97275">
          <w:rPr>
            <w:noProof/>
            <w:webHidden/>
          </w:rPr>
          <w:tab/>
        </w:r>
        <w:r>
          <w:rPr>
            <w:noProof/>
            <w:webHidden/>
          </w:rPr>
          <w:fldChar w:fldCharType="begin"/>
        </w:r>
        <w:r w:rsidR="00E97275">
          <w:rPr>
            <w:noProof/>
            <w:webHidden/>
          </w:rPr>
          <w:instrText xml:space="preserve"> PAGEREF _Toc364241469 \h </w:instrText>
        </w:r>
        <w:r>
          <w:rPr>
            <w:noProof/>
            <w:webHidden/>
          </w:rPr>
        </w:r>
        <w:r>
          <w:rPr>
            <w:noProof/>
            <w:webHidden/>
          </w:rPr>
          <w:fldChar w:fldCharType="separate"/>
        </w:r>
        <w:r w:rsidR="009D0EB6">
          <w:rPr>
            <w:noProof/>
            <w:webHidden/>
          </w:rPr>
          <w:t>1</w:t>
        </w:r>
        <w:r>
          <w:rPr>
            <w:noProof/>
            <w:webHidden/>
          </w:rPr>
          <w:fldChar w:fldCharType="end"/>
        </w:r>
      </w:hyperlink>
    </w:p>
    <w:p w:rsidR="00E97275" w:rsidRPr="00B1591B" w:rsidRDefault="00AA26C3">
      <w:pPr>
        <w:pStyle w:val="21"/>
        <w:tabs>
          <w:tab w:val="left" w:pos="660"/>
          <w:tab w:val="right" w:leader="dot" w:pos="10195"/>
        </w:tabs>
        <w:rPr>
          <w:rFonts w:eastAsia="Times New Roman"/>
          <w:noProof/>
          <w:lang w:eastAsia="ru-RU"/>
        </w:rPr>
      </w:pPr>
      <w:hyperlink w:anchor="_Toc364241470" w:history="1">
        <w:r w:rsidR="00E97275" w:rsidRPr="00216953">
          <w:rPr>
            <w:rStyle w:val="a6"/>
            <w:rFonts w:ascii="Times New Roman" w:hAnsi="Times New Roman"/>
            <w:b/>
            <w:noProof/>
          </w:rPr>
          <w:t>3.</w:t>
        </w:r>
        <w:r w:rsidR="00E97275" w:rsidRPr="00B1591B">
          <w:rPr>
            <w:rFonts w:eastAsia="Times New Roman"/>
            <w:noProof/>
            <w:lang w:eastAsia="ru-RU"/>
          </w:rPr>
          <w:tab/>
        </w:r>
        <w:r w:rsidR="00E97275" w:rsidRPr="00216953">
          <w:rPr>
            <w:rStyle w:val="a6"/>
            <w:rFonts w:ascii="Times New Roman" w:hAnsi="Times New Roman"/>
            <w:b/>
            <w:noProof/>
          </w:rPr>
          <w:t>Основные права и обязанности работников Учреждения</w:t>
        </w:r>
        <w:r w:rsidR="00E97275">
          <w:rPr>
            <w:noProof/>
            <w:webHidden/>
          </w:rPr>
          <w:tab/>
        </w:r>
        <w:r>
          <w:rPr>
            <w:noProof/>
            <w:webHidden/>
          </w:rPr>
          <w:fldChar w:fldCharType="begin"/>
        </w:r>
        <w:r w:rsidR="00E97275">
          <w:rPr>
            <w:noProof/>
            <w:webHidden/>
          </w:rPr>
          <w:instrText xml:space="preserve"> PAGEREF _Toc364241470 \h </w:instrText>
        </w:r>
        <w:r>
          <w:rPr>
            <w:noProof/>
            <w:webHidden/>
          </w:rPr>
        </w:r>
        <w:r>
          <w:rPr>
            <w:noProof/>
            <w:webHidden/>
          </w:rPr>
          <w:fldChar w:fldCharType="separate"/>
        </w:r>
        <w:r w:rsidR="009D0EB6">
          <w:rPr>
            <w:noProof/>
            <w:webHidden/>
          </w:rPr>
          <w:t>7</w:t>
        </w:r>
        <w:r>
          <w:rPr>
            <w:noProof/>
            <w:webHidden/>
          </w:rPr>
          <w:fldChar w:fldCharType="end"/>
        </w:r>
      </w:hyperlink>
    </w:p>
    <w:p w:rsidR="00E97275" w:rsidRPr="00B1591B" w:rsidRDefault="00AA26C3">
      <w:pPr>
        <w:pStyle w:val="21"/>
        <w:tabs>
          <w:tab w:val="left" w:pos="660"/>
          <w:tab w:val="right" w:leader="dot" w:pos="10195"/>
        </w:tabs>
        <w:rPr>
          <w:rFonts w:eastAsia="Times New Roman"/>
          <w:noProof/>
          <w:lang w:eastAsia="ru-RU"/>
        </w:rPr>
      </w:pPr>
      <w:hyperlink w:anchor="_Toc364241471" w:history="1">
        <w:r w:rsidR="00E97275" w:rsidRPr="00216953">
          <w:rPr>
            <w:rStyle w:val="a6"/>
            <w:rFonts w:ascii="Times New Roman" w:hAnsi="Times New Roman"/>
            <w:b/>
            <w:noProof/>
          </w:rPr>
          <w:t>4.</w:t>
        </w:r>
        <w:r w:rsidR="00E97275" w:rsidRPr="00B1591B">
          <w:rPr>
            <w:rFonts w:eastAsia="Times New Roman"/>
            <w:noProof/>
            <w:lang w:eastAsia="ru-RU"/>
          </w:rPr>
          <w:tab/>
        </w:r>
        <w:r w:rsidR="00E97275" w:rsidRPr="00216953">
          <w:rPr>
            <w:rStyle w:val="a6"/>
            <w:rFonts w:ascii="Times New Roman" w:hAnsi="Times New Roman"/>
            <w:b/>
            <w:noProof/>
          </w:rPr>
          <w:t>Основные права и обязанности работодателя</w:t>
        </w:r>
        <w:r w:rsidR="00E97275">
          <w:rPr>
            <w:noProof/>
            <w:webHidden/>
          </w:rPr>
          <w:tab/>
        </w:r>
        <w:r>
          <w:rPr>
            <w:noProof/>
            <w:webHidden/>
          </w:rPr>
          <w:fldChar w:fldCharType="begin"/>
        </w:r>
        <w:r w:rsidR="00E97275">
          <w:rPr>
            <w:noProof/>
            <w:webHidden/>
          </w:rPr>
          <w:instrText xml:space="preserve"> PAGEREF _Toc364241471 \h </w:instrText>
        </w:r>
        <w:r>
          <w:rPr>
            <w:noProof/>
            <w:webHidden/>
          </w:rPr>
        </w:r>
        <w:r>
          <w:rPr>
            <w:noProof/>
            <w:webHidden/>
          </w:rPr>
          <w:fldChar w:fldCharType="separate"/>
        </w:r>
        <w:r w:rsidR="009D0EB6">
          <w:rPr>
            <w:noProof/>
            <w:webHidden/>
          </w:rPr>
          <w:t>13</w:t>
        </w:r>
        <w:r>
          <w:rPr>
            <w:noProof/>
            <w:webHidden/>
          </w:rPr>
          <w:fldChar w:fldCharType="end"/>
        </w:r>
      </w:hyperlink>
    </w:p>
    <w:p w:rsidR="00E97275" w:rsidRPr="00B1591B" w:rsidRDefault="00AA26C3">
      <w:pPr>
        <w:pStyle w:val="21"/>
        <w:tabs>
          <w:tab w:val="left" w:pos="660"/>
          <w:tab w:val="right" w:leader="dot" w:pos="10195"/>
        </w:tabs>
        <w:rPr>
          <w:rFonts w:eastAsia="Times New Roman"/>
          <w:noProof/>
          <w:lang w:eastAsia="ru-RU"/>
        </w:rPr>
      </w:pPr>
      <w:hyperlink w:anchor="_Toc364241472" w:history="1">
        <w:r w:rsidR="00E97275" w:rsidRPr="00216953">
          <w:rPr>
            <w:rStyle w:val="a6"/>
            <w:rFonts w:ascii="Times New Roman" w:hAnsi="Times New Roman"/>
            <w:b/>
            <w:noProof/>
          </w:rPr>
          <w:t>5.</w:t>
        </w:r>
        <w:r w:rsidR="00E97275" w:rsidRPr="00B1591B">
          <w:rPr>
            <w:rFonts w:eastAsia="Times New Roman"/>
            <w:noProof/>
            <w:lang w:eastAsia="ru-RU"/>
          </w:rPr>
          <w:tab/>
        </w:r>
        <w:r w:rsidR="00E97275" w:rsidRPr="00216953">
          <w:rPr>
            <w:rStyle w:val="a6"/>
            <w:rFonts w:ascii="Times New Roman" w:hAnsi="Times New Roman"/>
            <w:b/>
            <w:noProof/>
          </w:rPr>
          <w:t>Рабочее время и время отдыха</w:t>
        </w:r>
        <w:r w:rsidR="00E97275">
          <w:rPr>
            <w:noProof/>
            <w:webHidden/>
          </w:rPr>
          <w:tab/>
        </w:r>
        <w:r>
          <w:rPr>
            <w:noProof/>
            <w:webHidden/>
          </w:rPr>
          <w:fldChar w:fldCharType="begin"/>
        </w:r>
        <w:r w:rsidR="00E97275">
          <w:rPr>
            <w:noProof/>
            <w:webHidden/>
          </w:rPr>
          <w:instrText xml:space="preserve"> PAGEREF _Toc364241472 \h </w:instrText>
        </w:r>
        <w:r>
          <w:rPr>
            <w:noProof/>
            <w:webHidden/>
          </w:rPr>
        </w:r>
        <w:r>
          <w:rPr>
            <w:noProof/>
            <w:webHidden/>
          </w:rPr>
          <w:fldChar w:fldCharType="separate"/>
        </w:r>
        <w:r w:rsidR="009D0EB6">
          <w:rPr>
            <w:noProof/>
            <w:webHidden/>
          </w:rPr>
          <w:t>15</w:t>
        </w:r>
        <w:r>
          <w:rPr>
            <w:noProof/>
            <w:webHidden/>
          </w:rPr>
          <w:fldChar w:fldCharType="end"/>
        </w:r>
      </w:hyperlink>
    </w:p>
    <w:p w:rsidR="00E97275" w:rsidRPr="00B1591B" w:rsidRDefault="00AA26C3">
      <w:pPr>
        <w:pStyle w:val="21"/>
        <w:tabs>
          <w:tab w:val="left" w:pos="660"/>
          <w:tab w:val="right" w:leader="dot" w:pos="10195"/>
        </w:tabs>
        <w:rPr>
          <w:rFonts w:eastAsia="Times New Roman"/>
          <w:noProof/>
          <w:lang w:eastAsia="ru-RU"/>
        </w:rPr>
      </w:pPr>
      <w:hyperlink w:anchor="_Toc364241473" w:history="1">
        <w:r w:rsidR="00E97275" w:rsidRPr="00216953">
          <w:rPr>
            <w:rStyle w:val="a6"/>
            <w:rFonts w:ascii="Times New Roman" w:hAnsi="Times New Roman"/>
            <w:b/>
            <w:noProof/>
          </w:rPr>
          <w:t>6.</w:t>
        </w:r>
        <w:r w:rsidR="00E97275" w:rsidRPr="00B1591B">
          <w:rPr>
            <w:rFonts w:eastAsia="Times New Roman"/>
            <w:noProof/>
            <w:lang w:eastAsia="ru-RU"/>
          </w:rPr>
          <w:tab/>
        </w:r>
        <w:r w:rsidR="00E97275" w:rsidRPr="00216953">
          <w:rPr>
            <w:rStyle w:val="a6"/>
            <w:rFonts w:ascii="Times New Roman" w:hAnsi="Times New Roman"/>
            <w:b/>
            <w:noProof/>
          </w:rPr>
          <w:t>Поощрения за труд</w:t>
        </w:r>
        <w:r w:rsidR="00E97275">
          <w:rPr>
            <w:noProof/>
            <w:webHidden/>
          </w:rPr>
          <w:tab/>
        </w:r>
        <w:r>
          <w:rPr>
            <w:noProof/>
            <w:webHidden/>
          </w:rPr>
          <w:fldChar w:fldCharType="begin"/>
        </w:r>
        <w:r w:rsidR="00E97275">
          <w:rPr>
            <w:noProof/>
            <w:webHidden/>
          </w:rPr>
          <w:instrText xml:space="preserve"> PAGEREF _Toc364241473 \h </w:instrText>
        </w:r>
        <w:r>
          <w:rPr>
            <w:noProof/>
            <w:webHidden/>
          </w:rPr>
        </w:r>
        <w:r>
          <w:rPr>
            <w:noProof/>
            <w:webHidden/>
          </w:rPr>
          <w:fldChar w:fldCharType="separate"/>
        </w:r>
        <w:r w:rsidR="009D0EB6">
          <w:rPr>
            <w:noProof/>
            <w:webHidden/>
          </w:rPr>
          <w:t>22</w:t>
        </w:r>
        <w:r>
          <w:rPr>
            <w:noProof/>
            <w:webHidden/>
          </w:rPr>
          <w:fldChar w:fldCharType="end"/>
        </w:r>
      </w:hyperlink>
    </w:p>
    <w:p w:rsidR="00E97275" w:rsidRPr="00B1591B" w:rsidRDefault="00AA26C3">
      <w:pPr>
        <w:pStyle w:val="21"/>
        <w:tabs>
          <w:tab w:val="left" w:pos="660"/>
          <w:tab w:val="right" w:leader="dot" w:pos="10195"/>
        </w:tabs>
        <w:rPr>
          <w:rFonts w:eastAsia="Times New Roman"/>
          <w:noProof/>
          <w:lang w:eastAsia="ru-RU"/>
        </w:rPr>
      </w:pPr>
      <w:hyperlink w:anchor="_Toc364241474" w:history="1">
        <w:r w:rsidR="00E97275" w:rsidRPr="00216953">
          <w:rPr>
            <w:rStyle w:val="a6"/>
            <w:rFonts w:ascii="Times New Roman" w:hAnsi="Times New Roman"/>
            <w:b/>
            <w:noProof/>
          </w:rPr>
          <w:t>7.</w:t>
        </w:r>
        <w:r w:rsidR="00E97275" w:rsidRPr="00B1591B">
          <w:rPr>
            <w:rFonts w:eastAsia="Times New Roman"/>
            <w:noProof/>
            <w:lang w:eastAsia="ru-RU"/>
          </w:rPr>
          <w:tab/>
        </w:r>
        <w:r w:rsidR="00E97275" w:rsidRPr="00216953">
          <w:rPr>
            <w:rStyle w:val="a6"/>
            <w:rFonts w:ascii="Times New Roman" w:hAnsi="Times New Roman"/>
            <w:b/>
            <w:noProof/>
          </w:rPr>
          <w:t>Дисциплинарные взыскания</w:t>
        </w:r>
        <w:r w:rsidR="00E97275">
          <w:rPr>
            <w:noProof/>
            <w:webHidden/>
          </w:rPr>
          <w:tab/>
        </w:r>
        <w:r>
          <w:rPr>
            <w:noProof/>
            <w:webHidden/>
          </w:rPr>
          <w:fldChar w:fldCharType="begin"/>
        </w:r>
        <w:r w:rsidR="00E97275">
          <w:rPr>
            <w:noProof/>
            <w:webHidden/>
          </w:rPr>
          <w:instrText xml:space="preserve"> PAGEREF _Toc364241474 \h </w:instrText>
        </w:r>
        <w:r>
          <w:rPr>
            <w:noProof/>
            <w:webHidden/>
          </w:rPr>
        </w:r>
        <w:r>
          <w:rPr>
            <w:noProof/>
            <w:webHidden/>
          </w:rPr>
          <w:fldChar w:fldCharType="separate"/>
        </w:r>
        <w:r w:rsidR="009D0EB6">
          <w:rPr>
            <w:noProof/>
            <w:webHidden/>
          </w:rPr>
          <w:t>23</w:t>
        </w:r>
        <w:r>
          <w:rPr>
            <w:noProof/>
            <w:webHidden/>
          </w:rPr>
          <w:fldChar w:fldCharType="end"/>
        </w:r>
      </w:hyperlink>
    </w:p>
    <w:p w:rsidR="00E97275" w:rsidRPr="00B1591B" w:rsidRDefault="00AA26C3">
      <w:pPr>
        <w:pStyle w:val="21"/>
        <w:tabs>
          <w:tab w:val="left" w:pos="660"/>
          <w:tab w:val="right" w:leader="dot" w:pos="10195"/>
        </w:tabs>
        <w:rPr>
          <w:rFonts w:eastAsia="Times New Roman"/>
          <w:noProof/>
          <w:lang w:eastAsia="ru-RU"/>
        </w:rPr>
      </w:pPr>
      <w:hyperlink w:anchor="_Toc364241475" w:history="1">
        <w:r w:rsidR="00E97275" w:rsidRPr="00216953">
          <w:rPr>
            <w:rStyle w:val="a6"/>
            <w:rFonts w:ascii="Times New Roman" w:hAnsi="Times New Roman"/>
            <w:noProof/>
          </w:rPr>
          <w:t>8.</w:t>
        </w:r>
        <w:r w:rsidR="00E97275" w:rsidRPr="00B1591B">
          <w:rPr>
            <w:rFonts w:eastAsia="Times New Roman"/>
            <w:noProof/>
            <w:lang w:eastAsia="ru-RU"/>
          </w:rPr>
          <w:tab/>
        </w:r>
        <w:r w:rsidR="00E97275" w:rsidRPr="00216953">
          <w:rPr>
            <w:rStyle w:val="a6"/>
            <w:rFonts w:ascii="Times New Roman" w:hAnsi="Times New Roman"/>
            <w:noProof/>
          </w:rPr>
          <w:t>Ответственность работников Учреждения</w:t>
        </w:r>
        <w:r w:rsidR="00E97275">
          <w:rPr>
            <w:noProof/>
            <w:webHidden/>
          </w:rPr>
          <w:tab/>
        </w:r>
        <w:r>
          <w:rPr>
            <w:noProof/>
            <w:webHidden/>
          </w:rPr>
          <w:fldChar w:fldCharType="begin"/>
        </w:r>
        <w:r w:rsidR="00E97275">
          <w:rPr>
            <w:noProof/>
            <w:webHidden/>
          </w:rPr>
          <w:instrText xml:space="preserve"> PAGEREF _Toc364241475 \h </w:instrText>
        </w:r>
        <w:r>
          <w:rPr>
            <w:noProof/>
            <w:webHidden/>
          </w:rPr>
        </w:r>
        <w:r>
          <w:rPr>
            <w:noProof/>
            <w:webHidden/>
          </w:rPr>
          <w:fldChar w:fldCharType="separate"/>
        </w:r>
        <w:r w:rsidR="009D0EB6">
          <w:rPr>
            <w:noProof/>
            <w:webHidden/>
          </w:rPr>
          <w:t>24</w:t>
        </w:r>
        <w:r>
          <w:rPr>
            <w:noProof/>
            <w:webHidden/>
          </w:rPr>
          <w:fldChar w:fldCharType="end"/>
        </w:r>
      </w:hyperlink>
    </w:p>
    <w:p w:rsidR="005F5272" w:rsidRDefault="00AA26C3" w:rsidP="001D7E65">
      <w:pPr>
        <w:spacing w:line="360" w:lineRule="auto"/>
      </w:pPr>
      <w:r w:rsidRPr="001D7E65">
        <w:rPr>
          <w:rFonts w:ascii="Times New Roman" w:hAnsi="Times New Roman"/>
          <w:b/>
          <w:bCs/>
          <w:sz w:val="28"/>
          <w:szCs w:val="28"/>
        </w:rPr>
        <w:fldChar w:fldCharType="end"/>
      </w:r>
    </w:p>
    <w:p w:rsidR="00426899" w:rsidRPr="005F5272" w:rsidRDefault="00426899" w:rsidP="005F5272">
      <w:pPr>
        <w:pStyle w:val="a7"/>
        <w:widowControl w:val="0"/>
        <w:numPr>
          <w:ilvl w:val="0"/>
          <w:numId w:val="12"/>
        </w:numPr>
        <w:autoSpaceDE w:val="0"/>
        <w:autoSpaceDN w:val="0"/>
        <w:adjustRightInd w:val="0"/>
        <w:spacing w:after="0" w:line="360" w:lineRule="auto"/>
        <w:ind w:left="0" w:firstLine="709"/>
        <w:jc w:val="both"/>
        <w:outlineLvl w:val="1"/>
        <w:rPr>
          <w:rFonts w:ascii="Times New Roman" w:hAnsi="Times New Roman"/>
          <w:b/>
          <w:sz w:val="28"/>
          <w:szCs w:val="28"/>
        </w:rPr>
      </w:pPr>
      <w:bookmarkStart w:id="0" w:name="_Toc364241468"/>
      <w:r w:rsidRPr="005F5272">
        <w:rPr>
          <w:rFonts w:ascii="Times New Roman" w:hAnsi="Times New Roman"/>
          <w:b/>
          <w:sz w:val="28"/>
          <w:szCs w:val="28"/>
        </w:rPr>
        <w:t>Общие положения</w:t>
      </w:r>
      <w:bookmarkEnd w:id="0"/>
    </w:p>
    <w:p w:rsidR="00426899" w:rsidRPr="005F5272" w:rsidRDefault="00426899" w:rsidP="005F5272">
      <w:pPr>
        <w:widowControl w:val="0"/>
        <w:autoSpaceDE w:val="0"/>
        <w:autoSpaceDN w:val="0"/>
        <w:adjustRightInd w:val="0"/>
        <w:spacing w:after="0" w:line="360" w:lineRule="auto"/>
        <w:ind w:firstLine="709"/>
        <w:jc w:val="both"/>
        <w:rPr>
          <w:rFonts w:ascii="Times New Roman" w:hAnsi="Times New Roman"/>
          <w:sz w:val="28"/>
          <w:szCs w:val="28"/>
        </w:rPr>
      </w:pPr>
      <w:r w:rsidRPr="005F5272">
        <w:rPr>
          <w:rFonts w:ascii="Times New Roman" w:hAnsi="Times New Roman"/>
          <w:sz w:val="28"/>
          <w:szCs w:val="28"/>
        </w:rPr>
        <w:t>Настоящие Правила внутреннего трудового распорядка (далее – Правила) регламентируют в соответствии с Трудовым кодексом</w:t>
      </w:r>
      <w:r w:rsidR="00A449E6" w:rsidRPr="005F5272">
        <w:rPr>
          <w:rFonts w:ascii="Times New Roman" w:hAnsi="Times New Roman"/>
          <w:sz w:val="28"/>
          <w:szCs w:val="28"/>
        </w:rPr>
        <w:t xml:space="preserve"> </w:t>
      </w:r>
      <w:r w:rsidRPr="005F5272">
        <w:rPr>
          <w:rFonts w:ascii="Times New Roman" w:hAnsi="Times New Roman"/>
          <w:sz w:val="28"/>
          <w:szCs w:val="28"/>
        </w:rPr>
        <w:t>Российской Федерации</w:t>
      </w:r>
      <w:r w:rsidR="00A449E6" w:rsidRPr="005F5272">
        <w:rPr>
          <w:rFonts w:ascii="Times New Roman" w:hAnsi="Times New Roman"/>
          <w:sz w:val="28"/>
          <w:szCs w:val="28"/>
        </w:rPr>
        <w:t>, Федеральным законом от 29.12.2012 №273-ФЗ «Об образовании в Российской Федерации»</w:t>
      </w:r>
      <w:r w:rsidRPr="005F5272">
        <w:rPr>
          <w:rFonts w:ascii="Times New Roman" w:hAnsi="Times New Roman"/>
          <w:sz w:val="28"/>
          <w:szCs w:val="28"/>
        </w:rPr>
        <w:t xml:space="preserve">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w:t>
      </w:r>
      <w:r w:rsidR="007B0D33">
        <w:rPr>
          <w:rFonts w:ascii="Times New Roman" w:hAnsi="Times New Roman"/>
          <w:sz w:val="28"/>
          <w:szCs w:val="28"/>
        </w:rPr>
        <w:t xml:space="preserve">применяемые к работниками </w:t>
      </w:r>
      <w:r w:rsidRPr="005F5272">
        <w:rPr>
          <w:rFonts w:ascii="Times New Roman" w:hAnsi="Times New Roman"/>
          <w:sz w:val="28"/>
          <w:szCs w:val="28"/>
        </w:rPr>
        <w:t xml:space="preserve">меры поощрения и взыскания, </w:t>
      </w:r>
      <w:r w:rsidR="007B0D33">
        <w:rPr>
          <w:rFonts w:ascii="Times New Roman" w:hAnsi="Times New Roman"/>
          <w:sz w:val="28"/>
          <w:szCs w:val="28"/>
        </w:rPr>
        <w:t xml:space="preserve">а также иные вопросы регулирования трудовых отношений в </w:t>
      </w:r>
      <w:r w:rsidR="00B121DD">
        <w:rPr>
          <w:rFonts w:ascii="Times New Roman" w:hAnsi="Times New Roman"/>
          <w:i/>
          <w:sz w:val="28"/>
          <w:szCs w:val="28"/>
        </w:rPr>
        <w:t>М</w:t>
      </w:r>
      <w:r w:rsidR="00B82275">
        <w:rPr>
          <w:rFonts w:ascii="Times New Roman" w:hAnsi="Times New Roman"/>
          <w:i/>
          <w:sz w:val="28"/>
          <w:szCs w:val="28"/>
        </w:rPr>
        <w:t>БОУ Гулдын</w:t>
      </w:r>
      <w:r w:rsidR="00B121DD">
        <w:rPr>
          <w:rFonts w:ascii="Times New Roman" w:hAnsi="Times New Roman"/>
          <w:i/>
          <w:sz w:val="28"/>
          <w:szCs w:val="28"/>
        </w:rPr>
        <w:t xml:space="preserve">ской основной общеобразовательной школе </w:t>
      </w:r>
      <w:r w:rsidR="007B0D33">
        <w:rPr>
          <w:rFonts w:ascii="Times New Roman" w:hAnsi="Times New Roman"/>
          <w:sz w:val="28"/>
          <w:szCs w:val="28"/>
        </w:rPr>
        <w:t xml:space="preserve"> (далее – Учреждение)</w:t>
      </w:r>
      <w:r w:rsidRPr="005F5272">
        <w:rPr>
          <w:rFonts w:ascii="Times New Roman" w:hAnsi="Times New Roman"/>
          <w:sz w:val="28"/>
          <w:szCs w:val="28"/>
        </w:rPr>
        <w:t>.</w:t>
      </w:r>
    </w:p>
    <w:p w:rsidR="000E20DA" w:rsidRDefault="000E20DA" w:rsidP="005F5272">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трудовых отношениях с работником Учреждения работодателем является Учреждение в лице директора Учреждения </w:t>
      </w:r>
      <w:r w:rsidR="00B121DD">
        <w:rPr>
          <w:rFonts w:ascii="Times New Roman" w:hAnsi="Times New Roman"/>
          <w:sz w:val="28"/>
          <w:szCs w:val="28"/>
        </w:rPr>
        <w:t>.</w:t>
      </w:r>
    </w:p>
    <w:p w:rsidR="00426899" w:rsidRPr="005F5272" w:rsidRDefault="00426899" w:rsidP="005F5272">
      <w:pPr>
        <w:pStyle w:val="a7"/>
        <w:widowControl w:val="0"/>
        <w:numPr>
          <w:ilvl w:val="0"/>
          <w:numId w:val="12"/>
        </w:numPr>
        <w:autoSpaceDE w:val="0"/>
        <w:autoSpaceDN w:val="0"/>
        <w:adjustRightInd w:val="0"/>
        <w:spacing w:after="0" w:line="360" w:lineRule="auto"/>
        <w:ind w:left="0" w:firstLine="709"/>
        <w:jc w:val="both"/>
        <w:outlineLvl w:val="1"/>
        <w:rPr>
          <w:rFonts w:ascii="Times New Roman" w:hAnsi="Times New Roman"/>
          <w:b/>
          <w:sz w:val="28"/>
          <w:szCs w:val="28"/>
        </w:rPr>
      </w:pPr>
      <w:bookmarkStart w:id="1" w:name="_Toc364241469"/>
      <w:r w:rsidRPr="005F5272">
        <w:rPr>
          <w:rFonts w:ascii="Times New Roman" w:hAnsi="Times New Roman"/>
          <w:b/>
          <w:sz w:val="28"/>
          <w:szCs w:val="28"/>
        </w:rPr>
        <w:t>Порядок приема и увольнения работников</w:t>
      </w:r>
      <w:bookmarkEnd w:id="1"/>
    </w:p>
    <w:p w:rsidR="00426899" w:rsidRP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 xml:space="preserve">Прием на работу в </w:t>
      </w:r>
      <w:r w:rsidR="00A449E6" w:rsidRPr="005F5272">
        <w:rPr>
          <w:rFonts w:ascii="Times New Roman" w:hAnsi="Times New Roman"/>
          <w:sz w:val="28"/>
          <w:szCs w:val="28"/>
        </w:rPr>
        <w:t>Учреждение</w:t>
      </w:r>
      <w:r w:rsidRPr="005F5272">
        <w:rPr>
          <w:rFonts w:ascii="Times New Roman" w:hAnsi="Times New Roman"/>
          <w:sz w:val="28"/>
          <w:szCs w:val="28"/>
        </w:rPr>
        <w:t xml:space="preserve"> осуществляется на основании трудового договора.</w:t>
      </w:r>
      <w:r w:rsidR="00A449E6">
        <w:rPr>
          <w:rStyle w:val="a5"/>
          <w:rFonts w:ascii="Times New Roman" w:hAnsi="Times New Roman"/>
          <w:sz w:val="28"/>
          <w:szCs w:val="28"/>
        </w:rPr>
        <w:footnoteReference w:id="2"/>
      </w:r>
    </w:p>
    <w:p w:rsidR="00426899" w:rsidRP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 xml:space="preserve">При заключении трудового договора лицо, поступающее на работу, </w:t>
      </w:r>
      <w:r w:rsidRPr="005F5272">
        <w:rPr>
          <w:rFonts w:ascii="Times New Roman" w:hAnsi="Times New Roman"/>
          <w:sz w:val="28"/>
          <w:szCs w:val="28"/>
        </w:rPr>
        <w:lastRenderedPageBreak/>
        <w:t>предъявляет работодателю:</w:t>
      </w:r>
      <w:r w:rsidR="00A449E6">
        <w:rPr>
          <w:rStyle w:val="a5"/>
          <w:rFonts w:ascii="Times New Roman" w:hAnsi="Times New Roman"/>
          <w:sz w:val="28"/>
          <w:szCs w:val="28"/>
        </w:rPr>
        <w:footnoteReference w:id="3"/>
      </w:r>
    </w:p>
    <w:p w:rsidR="00A449E6" w:rsidRPr="00A449E6" w:rsidRDefault="00A449E6" w:rsidP="00A449E6">
      <w:pPr>
        <w:pStyle w:val="a7"/>
        <w:widowControl w:val="0"/>
        <w:numPr>
          <w:ilvl w:val="0"/>
          <w:numId w:val="2"/>
        </w:numPr>
        <w:autoSpaceDE w:val="0"/>
        <w:autoSpaceDN w:val="0"/>
        <w:adjustRightInd w:val="0"/>
        <w:spacing w:after="0" w:line="360" w:lineRule="auto"/>
        <w:ind w:left="709" w:hanging="425"/>
        <w:jc w:val="both"/>
        <w:rPr>
          <w:rFonts w:ascii="Times New Roman" w:hAnsi="Times New Roman"/>
          <w:sz w:val="28"/>
          <w:szCs w:val="28"/>
        </w:rPr>
      </w:pPr>
      <w:r w:rsidRPr="00A449E6">
        <w:rPr>
          <w:rFonts w:ascii="Times New Roman" w:hAnsi="Times New Roman"/>
          <w:sz w:val="28"/>
          <w:szCs w:val="28"/>
        </w:rPr>
        <w:t>паспорт или иной документ, удостоверяющий личность;</w:t>
      </w:r>
    </w:p>
    <w:p w:rsidR="00A449E6" w:rsidRPr="00A449E6" w:rsidRDefault="00A449E6" w:rsidP="00A449E6">
      <w:pPr>
        <w:pStyle w:val="a7"/>
        <w:widowControl w:val="0"/>
        <w:numPr>
          <w:ilvl w:val="0"/>
          <w:numId w:val="2"/>
        </w:numPr>
        <w:autoSpaceDE w:val="0"/>
        <w:autoSpaceDN w:val="0"/>
        <w:adjustRightInd w:val="0"/>
        <w:spacing w:after="0" w:line="360" w:lineRule="auto"/>
        <w:ind w:left="709" w:hanging="425"/>
        <w:jc w:val="both"/>
        <w:rPr>
          <w:rFonts w:ascii="Times New Roman" w:hAnsi="Times New Roman"/>
          <w:sz w:val="28"/>
          <w:szCs w:val="28"/>
        </w:rPr>
      </w:pPr>
      <w:r w:rsidRPr="00A449E6">
        <w:rPr>
          <w:rFonts w:ascii="Times New Roman" w:hAnsi="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449E6" w:rsidRPr="00A449E6" w:rsidRDefault="00A449E6" w:rsidP="00A449E6">
      <w:pPr>
        <w:pStyle w:val="a7"/>
        <w:widowControl w:val="0"/>
        <w:numPr>
          <w:ilvl w:val="0"/>
          <w:numId w:val="2"/>
        </w:numPr>
        <w:autoSpaceDE w:val="0"/>
        <w:autoSpaceDN w:val="0"/>
        <w:adjustRightInd w:val="0"/>
        <w:spacing w:after="0" w:line="360" w:lineRule="auto"/>
        <w:ind w:left="709" w:hanging="425"/>
        <w:jc w:val="both"/>
        <w:rPr>
          <w:rFonts w:ascii="Times New Roman" w:hAnsi="Times New Roman"/>
          <w:sz w:val="28"/>
          <w:szCs w:val="28"/>
        </w:rPr>
      </w:pPr>
      <w:r w:rsidRPr="00A449E6">
        <w:rPr>
          <w:rFonts w:ascii="Times New Roman" w:hAnsi="Times New Roman"/>
          <w:sz w:val="28"/>
          <w:szCs w:val="28"/>
        </w:rPr>
        <w:t>страховое свидетельство государственного пенсионного страхования;</w:t>
      </w:r>
    </w:p>
    <w:p w:rsidR="00A449E6" w:rsidRPr="00A449E6" w:rsidRDefault="00A449E6" w:rsidP="00A449E6">
      <w:pPr>
        <w:pStyle w:val="a7"/>
        <w:widowControl w:val="0"/>
        <w:numPr>
          <w:ilvl w:val="0"/>
          <w:numId w:val="2"/>
        </w:numPr>
        <w:autoSpaceDE w:val="0"/>
        <w:autoSpaceDN w:val="0"/>
        <w:adjustRightInd w:val="0"/>
        <w:spacing w:after="0" w:line="360" w:lineRule="auto"/>
        <w:ind w:left="709" w:hanging="425"/>
        <w:jc w:val="both"/>
        <w:rPr>
          <w:rFonts w:ascii="Times New Roman" w:hAnsi="Times New Roman"/>
          <w:sz w:val="28"/>
          <w:szCs w:val="28"/>
        </w:rPr>
      </w:pPr>
      <w:r w:rsidRPr="00A449E6">
        <w:rPr>
          <w:rFonts w:ascii="Times New Roman" w:hAnsi="Times New Roman"/>
          <w:sz w:val="28"/>
          <w:szCs w:val="28"/>
        </w:rPr>
        <w:t xml:space="preserve">документы воинского учета </w:t>
      </w:r>
      <w:r>
        <w:rPr>
          <w:rFonts w:ascii="Times New Roman" w:hAnsi="Times New Roman"/>
          <w:sz w:val="28"/>
          <w:szCs w:val="28"/>
        </w:rPr>
        <w:t>–</w:t>
      </w:r>
      <w:r w:rsidRPr="00A449E6">
        <w:rPr>
          <w:rFonts w:ascii="Times New Roman" w:hAnsi="Times New Roman"/>
          <w:sz w:val="28"/>
          <w:szCs w:val="28"/>
        </w:rPr>
        <w:t xml:space="preserve"> для военнообязанных и лиц, подлежащих призыву на военную службу;</w:t>
      </w:r>
    </w:p>
    <w:p w:rsidR="00A449E6" w:rsidRPr="007B0D33" w:rsidRDefault="00A449E6" w:rsidP="00A449E6">
      <w:pPr>
        <w:pStyle w:val="a7"/>
        <w:widowControl w:val="0"/>
        <w:numPr>
          <w:ilvl w:val="0"/>
          <w:numId w:val="2"/>
        </w:numPr>
        <w:autoSpaceDE w:val="0"/>
        <w:autoSpaceDN w:val="0"/>
        <w:adjustRightInd w:val="0"/>
        <w:spacing w:after="0" w:line="360" w:lineRule="auto"/>
        <w:ind w:left="709" w:hanging="425"/>
        <w:jc w:val="both"/>
        <w:rPr>
          <w:rFonts w:ascii="Times New Roman" w:hAnsi="Times New Roman"/>
          <w:sz w:val="28"/>
          <w:szCs w:val="28"/>
        </w:rPr>
      </w:pPr>
      <w:r w:rsidRPr="00A449E6">
        <w:rPr>
          <w:rFonts w:ascii="Times New Roman" w:hAnsi="Times New Roman"/>
          <w:sz w:val="28"/>
          <w:szCs w:val="28"/>
        </w:rPr>
        <w:t xml:space="preserve">документ об образовании, о квалификации или наличии специальных знаний </w:t>
      </w:r>
      <w:r>
        <w:rPr>
          <w:rFonts w:ascii="Times New Roman" w:hAnsi="Times New Roman"/>
          <w:sz w:val="28"/>
          <w:szCs w:val="28"/>
        </w:rPr>
        <w:t>–</w:t>
      </w:r>
      <w:r w:rsidRPr="00A449E6">
        <w:rPr>
          <w:rFonts w:ascii="Times New Roman" w:hAnsi="Times New Roman"/>
          <w:sz w:val="28"/>
          <w:szCs w:val="28"/>
        </w:rPr>
        <w:t xml:space="preserve"> </w:t>
      </w:r>
      <w:r w:rsidRPr="007B0D33">
        <w:rPr>
          <w:rFonts w:ascii="Times New Roman" w:hAnsi="Times New Roman"/>
          <w:sz w:val="28"/>
          <w:szCs w:val="28"/>
        </w:rPr>
        <w:t>при поступлении на работу, требующую специальных знаний или специальной подготовки;</w:t>
      </w:r>
    </w:p>
    <w:p w:rsidR="00A449E6" w:rsidRDefault="00A449E6" w:rsidP="00A449E6">
      <w:pPr>
        <w:pStyle w:val="a7"/>
        <w:widowControl w:val="0"/>
        <w:numPr>
          <w:ilvl w:val="0"/>
          <w:numId w:val="2"/>
        </w:numPr>
        <w:autoSpaceDE w:val="0"/>
        <w:autoSpaceDN w:val="0"/>
        <w:adjustRightInd w:val="0"/>
        <w:spacing w:after="0" w:line="360" w:lineRule="auto"/>
        <w:ind w:left="709" w:hanging="425"/>
        <w:jc w:val="both"/>
        <w:rPr>
          <w:rFonts w:ascii="Times New Roman" w:hAnsi="Times New Roman"/>
          <w:sz w:val="28"/>
          <w:szCs w:val="28"/>
        </w:rPr>
      </w:pPr>
      <w:r w:rsidRPr="00A449E6">
        <w:rPr>
          <w:rFonts w:ascii="Times New Roman" w:hAnsi="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r>
        <w:rPr>
          <w:rFonts w:ascii="Times New Roman" w:hAnsi="Times New Roman"/>
          <w:sz w:val="28"/>
          <w:szCs w:val="28"/>
        </w:rPr>
        <w:t>.</w:t>
      </w:r>
    </w:p>
    <w:p w:rsid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5F5272" w:rsidRDefault="00BA2431"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9E509A" w:rsidRPr="005F5272" w:rsidRDefault="009E509A"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К педагогической деятельности не допускаются лица:</w:t>
      </w:r>
      <w:r w:rsidR="008E41B2">
        <w:rPr>
          <w:rStyle w:val="a5"/>
          <w:rFonts w:ascii="Times New Roman" w:hAnsi="Times New Roman"/>
          <w:sz w:val="28"/>
          <w:szCs w:val="28"/>
        </w:rPr>
        <w:footnoteReference w:id="4"/>
      </w:r>
    </w:p>
    <w:p w:rsidR="009E509A" w:rsidRPr="009E509A" w:rsidRDefault="009E509A" w:rsidP="009E509A">
      <w:pPr>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лишённые права заниматься педагогической деятельностью в соответствии с вступившим в законную силу приговором суда;</w:t>
      </w:r>
    </w:p>
    <w:p w:rsidR="009E509A" w:rsidRPr="009E509A" w:rsidRDefault="009E509A" w:rsidP="009E509A">
      <w:pPr>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lastRenderedPageBreak/>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9E509A" w:rsidRPr="009E509A" w:rsidRDefault="009E509A" w:rsidP="009E509A">
      <w:pPr>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имеющие неснятую или непогашенную судимость за умышленные тяжкие и особо тяжкие преступления;</w:t>
      </w:r>
    </w:p>
    <w:p w:rsidR="009E509A" w:rsidRPr="009E509A" w:rsidRDefault="009E509A" w:rsidP="009E509A">
      <w:pPr>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признанные недееспособными в установленном федеральным законом порядке;</w:t>
      </w:r>
    </w:p>
    <w:p w:rsidR="009E509A" w:rsidRPr="009E509A" w:rsidRDefault="009E509A" w:rsidP="009E509A">
      <w:pPr>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F5272" w:rsidRPr="005F5272" w:rsidRDefault="009E509A"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bCs/>
          <w:sz w:val="28"/>
          <w:szCs w:val="28"/>
        </w:rPr>
        <w:t>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r w:rsidR="008E41B2">
        <w:rPr>
          <w:rStyle w:val="a5"/>
          <w:rFonts w:ascii="Times New Roman" w:hAnsi="Times New Roman"/>
          <w:bCs/>
          <w:sz w:val="28"/>
          <w:szCs w:val="28"/>
        </w:rPr>
        <w:footnoteReference w:id="5"/>
      </w:r>
    </w:p>
    <w:p w:rsidR="00426899" w:rsidRP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w:t>
      </w:r>
      <w:r w:rsidRPr="005F5272">
        <w:rPr>
          <w:rFonts w:ascii="Times New Roman" w:hAnsi="Times New Roman"/>
          <w:sz w:val="28"/>
          <w:szCs w:val="28"/>
        </w:rPr>
        <w:lastRenderedPageBreak/>
        <w:t>распорядка</w:t>
      </w:r>
      <w:r w:rsidR="008E41B2">
        <w:rPr>
          <w:rFonts w:ascii="Times New Roman" w:hAnsi="Times New Roman"/>
          <w:sz w:val="28"/>
          <w:szCs w:val="28"/>
        </w:rPr>
        <w:t xml:space="preserve"> Учреждения</w:t>
      </w:r>
      <w:r w:rsidRPr="005F5272">
        <w:rPr>
          <w:rFonts w:ascii="Times New Roman" w:hAnsi="Times New Roman"/>
          <w:sz w:val="28"/>
          <w:szCs w:val="28"/>
        </w:rPr>
        <w:t>, иными локальными нормативными актами, непосредственно связанными с трудовой деятельностью работника</w:t>
      </w:r>
      <w:r w:rsidR="00A449E6" w:rsidRPr="005F5272">
        <w:rPr>
          <w:rFonts w:ascii="Times New Roman" w:hAnsi="Times New Roman"/>
          <w:sz w:val="28"/>
          <w:szCs w:val="28"/>
        </w:rPr>
        <w:t>, коллективным договором</w:t>
      </w:r>
      <w:r w:rsidRPr="005F5272">
        <w:rPr>
          <w:rFonts w:ascii="Times New Roman" w:hAnsi="Times New Roman"/>
          <w:sz w:val="28"/>
          <w:szCs w:val="28"/>
        </w:rPr>
        <w:t>.</w:t>
      </w:r>
      <w:r w:rsidR="00A449E6">
        <w:rPr>
          <w:rStyle w:val="a5"/>
          <w:rFonts w:ascii="Times New Roman" w:hAnsi="Times New Roman"/>
          <w:sz w:val="28"/>
          <w:szCs w:val="28"/>
        </w:rPr>
        <w:footnoteReference w:id="6"/>
      </w:r>
    </w:p>
    <w:p w:rsidR="00426899" w:rsidRPr="005F5272" w:rsidRDefault="00426899" w:rsidP="005F5272">
      <w:pPr>
        <w:widowControl w:val="0"/>
        <w:autoSpaceDE w:val="0"/>
        <w:autoSpaceDN w:val="0"/>
        <w:adjustRightInd w:val="0"/>
        <w:spacing w:after="0" w:line="360" w:lineRule="auto"/>
        <w:ind w:firstLine="709"/>
        <w:jc w:val="both"/>
        <w:rPr>
          <w:rFonts w:ascii="Times New Roman" w:hAnsi="Times New Roman"/>
          <w:sz w:val="28"/>
          <w:szCs w:val="28"/>
        </w:rPr>
      </w:pPr>
      <w:r w:rsidRPr="005F5272">
        <w:rPr>
          <w:rFonts w:ascii="Times New Roman" w:hAnsi="Times New Roman"/>
          <w:sz w:val="28"/>
          <w:szCs w:val="28"/>
        </w:rPr>
        <w:t>Организацию указанной работы осуществляет</w:t>
      </w:r>
      <w:r w:rsidR="005F5272" w:rsidRPr="005F5272">
        <w:rPr>
          <w:rFonts w:ascii="Times New Roman" w:hAnsi="Times New Roman"/>
          <w:sz w:val="28"/>
          <w:szCs w:val="28"/>
        </w:rPr>
        <w:t xml:space="preserve"> </w:t>
      </w:r>
      <w:r w:rsidR="00B121DD" w:rsidRPr="00B121DD">
        <w:rPr>
          <w:rFonts w:ascii="Times New Roman" w:hAnsi="Times New Roman"/>
          <w:sz w:val="28"/>
          <w:szCs w:val="28"/>
        </w:rPr>
        <w:t xml:space="preserve">директор  </w:t>
      </w:r>
      <w:r w:rsidR="005F5272" w:rsidRPr="00B121DD">
        <w:rPr>
          <w:rFonts w:ascii="Times New Roman" w:hAnsi="Times New Roman"/>
          <w:sz w:val="28"/>
          <w:szCs w:val="28"/>
        </w:rPr>
        <w:t>Учреждения</w:t>
      </w:r>
      <w:r w:rsidRPr="005F5272">
        <w:rPr>
          <w:rFonts w:ascii="Times New Roman" w:hAnsi="Times New Roman"/>
          <w:sz w:val="28"/>
          <w:szCs w:val="28"/>
        </w:rPr>
        <w:t>, котор</w:t>
      </w:r>
      <w:r w:rsidR="005F5272" w:rsidRPr="005F5272">
        <w:rPr>
          <w:rFonts w:ascii="Times New Roman" w:hAnsi="Times New Roman"/>
          <w:sz w:val="28"/>
          <w:szCs w:val="28"/>
        </w:rPr>
        <w:t>ый</w:t>
      </w:r>
      <w:r w:rsidRPr="005F5272">
        <w:rPr>
          <w:rFonts w:ascii="Times New Roman" w:hAnsi="Times New Roman"/>
          <w:sz w:val="28"/>
          <w:szCs w:val="28"/>
        </w:rPr>
        <w:t xml:space="preserve"> также знакомит работника:</w:t>
      </w:r>
    </w:p>
    <w:p w:rsidR="00426899" w:rsidRPr="005F5272" w:rsidRDefault="00426899" w:rsidP="005F5272">
      <w:pPr>
        <w:pStyle w:val="a7"/>
        <w:widowControl w:val="0"/>
        <w:numPr>
          <w:ilvl w:val="0"/>
          <w:numId w:val="13"/>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с поручаемой работой, условиями и оплатой труда, правами и обязанностями, определенными его должностной инструкцией </w:t>
      </w:r>
      <w:r w:rsidR="00B121DD">
        <w:rPr>
          <w:rFonts w:ascii="Times New Roman" w:hAnsi="Times New Roman"/>
          <w:sz w:val="28"/>
          <w:szCs w:val="28"/>
        </w:rPr>
        <w:t>;</w:t>
      </w:r>
    </w:p>
    <w:p w:rsidR="00426899" w:rsidRPr="005F5272" w:rsidRDefault="00426899" w:rsidP="005F5272">
      <w:pPr>
        <w:pStyle w:val="a7"/>
        <w:widowControl w:val="0"/>
        <w:numPr>
          <w:ilvl w:val="0"/>
          <w:numId w:val="13"/>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с инструкциями по технике безопасности, охране труда, производственной санитарии, гигиене труда, противопожарной безопасности;</w:t>
      </w:r>
    </w:p>
    <w:p w:rsidR="00426899" w:rsidRPr="005F5272" w:rsidRDefault="00426899" w:rsidP="005F5272">
      <w:pPr>
        <w:pStyle w:val="a7"/>
        <w:widowControl w:val="0"/>
        <w:numPr>
          <w:ilvl w:val="0"/>
          <w:numId w:val="13"/>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с порядком обеспечения конфиденциальности информации и средствами ее защиты.</w:t>
      </w:r>
    </w:p>
    <w:p w:rsidR="005F5272" w:rsidRDefault="00426899" w:rsidP="005F5272">
      <w:pPr>
        <w:pStyle w:val="a7"/>
        <w:widowControl w:val="0"/>
        <w:numPr>
          <w:ilvl w:val="1"/>
          <w:numId w:val="12"/>
        </w:numPr>
        <w:autoSpaceDE w:val="0"/>
        <w:autoSpaceDN w:val="0"/>
        <w:adjustRightInd w:val="0"/>
        <w:spacing w:after="0" w:line="360" w:lineRule="auto"/>
        <w:ind w:left="0" w:firstLine="680"/>
        <w:jc w:val="both"/>
        <w:rPr>
          <w:rFonts w:ascii="Times New Roman" w:hAnsi="Times New Roman"/>
          <w:sz w:val="28"/>
          <w:szCs w:val="28"/>
        </w:rPr>
      </w:pPr>
      <w:r w:rsidRPr="005F5272">
        <w:rPr>
          <w:rFonts w:ascii="Times New Roman" w:hAnsi="Times New Roman"/>
          <w:sz w:val="28"/>
          <w:szCs w:val="28"/>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5F5272" w:rsidRPr="008E41B2" w:rsidRDefault="00426899" w:rsidP="008E41B2">
      <w:pPr>
        <w:widowControl w:val="0"/>
        <w:autoSpaceDE w:val="0"/>
        <w:autoSpaceDN w:val="0"/>
        <w:adjustRightInd w:val="0"/>
        <w:spacing w:after="0" w:line="360" w:lineRule="auto"/>
        <w:ind w:firstLine="709"/>
        <w:jc w:val="both"/>
        <w:rPr>
          <w:rFonts w:ascii="Times New Roman" w:hAnsi="Times New Roman"/>
          <w:sz w:val="28"/>
          <w:szCs w:val="28"/>
        </w:rPr>
      </w:pPr>
      <w:r w:rsidRPr="008E41B2">
        <w:rPr>
          <w:rFonts w:ascii="Times New Roman" w:hAnsi="Times New Roman"/>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r w:rsidR="008E41B2">
        <w:rPr>
          <w:rStyle w:val="a5"/>
          <w:rFonts w:ascii="Times New Roman" w:hAnsi="Times New Roman"/>
          <w:sz w:val="28"/>
          <w:szCs w:val="28"/>
        </w:rPr>
        <w:footnoteReference w:id="7"/>
      </w:r>
    </w:p>
    <w:p w:rsidR="005F5272" w:rsidRDefault="00426899" w:rsidP="005F5272">
      <w:pPr>
        <w:pStyle w:val="a7"/>
        <w:widowControl w:val="0"/>
        <w:numPr>
          <w:ilvl w:val="1"/>
          <w:numId w:val="12"/>
        </w:numPr>
        <w:autoSpaceDE w:val="0"/>
        <w:autoSpaceDN w:val="0"/>
        <w:adjustRightInd w:val="0"/>
        <w:spacing w:after="0" w:line="360" w:lineRule="auto"/>
        <w:ind w:left="0" w:firstLine="680"/>
        <w:jc w:val="both"/>
        <w:rPr>
          <w:rFonts w:ascii="Times New Roman" w:hAnsi="Times New Roman"/>
          <w:sz w:val="28"/>
          <w:szCs w:val="28"/>
        </w:rPr>
      </w:pPr>
      <w:r w:rsidRPr="005F5272">
        <w:rPr>
          <w:rFonts w:ascii="Times New Roman" w:hAnsi="Times New Roman"/>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sidR="0097436B">
        <w:rPr>
          <w:rStyle w:val="a5"/>
          <w:rFonts w:ascii="Times New Roman" w:hAnsi="Times New Roman"/>
          <w:sz w:val="28"/>
          <w:szCs w:val="28"/>
        </w:rPr>
        <w:footnoteReference w:id="8"/>
      </w:r>
    </w:p>
    <w:p w:rsidR="005F5272" w:rsidRDefault="00426899" w:rsidP="005F5272">
      <w:pPr>
        <w:pStyle w:val="a7"/>
        <w:widowControl w:val="0"/>
        <w:numPr>
          <w:ilvl w:val="1"/>
          <w:numId w:val="12"/>
        </w:numPr>
        <w:autoSpaceDE w:val="0"/>
        <w:autoSpaceDN w:val="0"/>
        <w:adjustRightInd w:val="0"/>
        <w:spacing w:after="0" w:line="360" w:lineRule="auto"/>
        <w:ind w:left="0" w:firstLine="680"/>
        <w:jc w:val="both"/>
        <w:rPr>
          <w:rFonts w:ascii="Times New Roman" w:hAnsi="Times New Roman"/>
          <w:sz w:val="28"/>
          <w:szCs w:val="28"/>
        </w:rPr>
      </w:pPr>
      <w:r w:rsidRPr="005F5272">
        <w:rPr>
          <w:rFonts w:ascii="Times New Roman" w:hAnsi="Times New Roman"/>
          <w:sz w:val="28"/>
          <w:szCs w:val="28"/>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r w:rsidR="0097436B">
        <w:rPr>
          <w:rStyle w:val="a5"/>
          <w:rFonts w:ascii="Times New Roman" w:hAnsi="Times New Roman"/>
          <w:sz w:val="28"/>
          <w:szCs w:val="28"/>
        </w:rPr>
        <w:footnoteReference w:id="9"/>
      </w:r>
    </w:p>
    <w:p w:rsidR="005F5272" w:rsidRDefault="00426899" w:rsidP="005F5272">
      <w:pPr>
        <w:pStyle w:val="a7"/>
        <w:widowControl w:val="0"/>
        <w:numPr>
          <w:ilvl w:val="1"/>
          <w:numId w:val="12"/>
        </w:numPr>
        <w:autoSpaceDE w:val="0"/>
        <w:autoSpaceDN w:val="0"/>
        <w:adjustRightInd w:val="0"/>
        <w:spacing w:after="0" w:line="360" w:lineRule="auto"/>
        <w:ind w:left="0" w:firstLine="680"/>
        <w:jc w:val="both"/>
        <w:rPr>
          <w:rFonts w:ascii="Times New Roman" w:hAnsi="Times New Roman"/>
          <w:sz w:val="28"/>
          <w:szCs w:val="28"/>
        </w:rPr>
      </w:pPr>
      <w:r w:rsidRPr="005F5272">
        <w:rPr>
          <w:rFonts w:ascii="Times New Roman" w:hAnsi="Times New Roman"/>
          <w:sz w:val="28"/>
          <w:szCs w:val="28"/>
        </w:rPr>
        <w:t xml:space="preserve">Работодатель ведет трудовые книжки на каждого работника, проработавшего у него свыше пяти дней, в случае, когда работа у данного </w:t>
      </w:r>
      <w:r w:rsidRPr="005F5272">
        <w:rPr>
          <w:rFonts w:ascii="Times New Roman" w:hAnsi="Times New Roman"/>
          <w:sz w:val="28"/>
          <w:szCs w:val="28"/>
        </w:rPr>
        <w:lastRenderedPageBreak/>
        <w:t>работодателя является для работника основной.</w:t>
      </w:r>
      <w:r w:rsidR="0097436B">
        <w:rPr>
          <w:rStyle w:val="a5"/>
          <w:rFonts w:ascii="Times New Roman" w:hAnsi="Times New Roman"/>
          <w:sz w:val="28"/>
          <w:szCs w:val="28"/>
        </w:rPr>
        <w:footnoteReference w:id="10"/>
      </w:r>
    </w:p>
    <w:p w:rsidR="00426899" w:rsidRPr="005F5272" w:rsidRDefault="00426899" w:rsidP="005F5272">
      <w:pPr>
        <w:pStyle w:val="a7"/>
        <w:widowControl w:val="0"/>
        <w:numPr>
          <w:ilvl w:val="1"/>
          <w:numId w:val="12"/>
        </w:numPr>
        <w:autoSpaceDE w:val="0"/>
        <w:autoSpaceDN w:val="0"/>
        <w:adjustRightInd w:val="0"/>
        <w:spacing w:after="0" w:line="360" w:lineRule="auto"/>
        <w:ind w:left="0" w:firstLine="680"/>
        <w:jc w:val="both"/>
        <w:rPr>
          <w:rFonts w:ascii="Times New Roman" w:hAnsi="Times New Roman"/>
          <w:sz w:val="28"/>
          <w:szCs w:val="28"/>
        </w:rPr>
      </w:pPr>
      <w:r w:rsidRPr="005F5272">
        <w:rPr>
          <w:rFonts w:ascii="Times New Roman" w:hAnsi="Times New Roman"/>
          <w:sz w:val="28"/>
          <w:szCs w:val="28"/>
        </w:rPr>
        <w:t>Прекращение трудового договора может иметь место только по основаниям, предусмотренным Трудовым кодексом Российской Федерации, а именно:</w:t>
      </w:r>
      <w:r w:rsidR="0097436B">
        <w:rPr>
          <w:rStyle w:val="a5"/>
          <w:rFonts w:ascii="Times New Roman" w:hAnsi="Times New Roman"/>
          <w:sz w:val="28"/>
          <w:szCs w:val="28"/>
        </w:rPr>
        <w:footnoteReference w:id="11"/>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соглашение сторон;</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расторжение трудового договора по инициативе работника;</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расторжение трудового договора по инициативе работодателя;</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перевод работника по его просьбе или с его согласия на работу к другому работодателю или переход на выборную работу (должность);</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 xml:space="preserve">отказ работника от продолжения работы в связи со сменой собственника имущества </w:t>
      </w:r>
      <w:r w:rsidR="0097436B" w:rsidRPr="009E509A">
        <w:rPr>
          <w:rFonts w:ascii="Times New Roman" w:hAnsi="Times New Roman"/>
          <w:sz w:val="28"/>
          <w:szCs w:val="28"/>
        </w:rPr>
        <w:t>Учреждения</w:t>
      </w:r>
      <w:r w:rsidRPr="009E509A">
        <w:rPr>
          <w:rFonts w:ascii="Times New Roman" w:hAnsi="Times New Roman"/>
          <w:sz w:val="28"/>
          <w:szCs w:val="28"/>
        </w:rPr>
        <w:t xml:space="preserve">, с изменением подведомственности (подчиненности) </w:t>
      </w:r>
      <w:r w:rsidR="0097436B" w:rsidRPr="009E509A">
        <w:rPr>
          <w:rFonts w:ascii="Times New Roman" w:hAnsi="Times New Roman"/>
          <w:sz w:val="28"/>
          <w:szCs w:val="28"/>
        </w:rPr>
        <w:t>Учреждения</w:t>
      </w:r>
      <w:r w:rsidRPr="009E509A">
        <w:rPr>
          <w:rFonts w:ascii="Times New Roman" w:hAnsi="Times New Roman"/>
          <w:sz w:val="28"/>
          <w:szCs w:val="28"/>
        </w:rPr>
        <w:t xml:space="preserve"> либо е</w:t>
      </w:r>
      <w:r w:rsidR="00E97275">
        <w:rPr>
          <w:rFonts w:ascii="Times New Roman" w:hAnsi="Times New Roman"/>
          <w:sz w:val="28"/>
          <w:szCs w:val="28"/>
        </w:rPr>
        <w:t>го</w:t>
      </w:r>
      <w:r w:rsidRPr="009E509A">
        <w:rPr>
          <w:rFonts w:ascii="Times New Roman" w:hAnsi="Times New Roman"/>
          <w:sz w:val="28"/>
          <w:szCs w:val="28"/>
        </w:rPr>
        <w:t xml:space="preserve"> реорганизацией;</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отказ работника от продолжения работы в связи с изменением определенных сторонами условий трудового договора;</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 xml:space="preserve">отказ работника от перевода на другую работу, необходимого ему в соответствии с медицинским заключением, </w:t>
      </w:r>
      <w:r w:rsidR="007B0D33">
        <w:rPr>
          <w:rFonts w:ascii="Times New Roman" w:hAnsi="Times New Roman"/>
          <w:sz w:val="28"/>
          <w:szCs w:val="28"/>
        </w:rPr>
        <w:t xml:space="preserve">выданным в порядке, установленном федеральными законами и иными нормативными правовыми актами Российской Федерации, </w:t>
      </w:r>
      <w:r w:rsidRPr="009E509A">
        <w:rPr>
          <w:rFonts w:ascii="Times New Roman" w:hAnsi="Times New Roman"/>
          <w:sz w:val="28"/>
          <w:szCs w:val="28"/>
        </w:rPr>
        <w:t>либо отсутстви</w:t>
      </w:r>
      <w:r w:rsidR="007B0D33">
        <w:rPr>
          <w:rFonts w:ascii="Times New Roman" w:hAnsi="Times New Roman"/>
          <w:sz w:val="28"/>
          <w:szCs w:val="28"/>
        </w:rPr>
        <w:t>е</w:t>
      </w:r>
      <w:r w:rsidRPr="009E509A">
        <w:rPr>
          <w:rFonts w:ascii="Times New Roman" w:hAnsi="Times New Roman"/>
          <w:sz w:val="28"/>
          <w:szCs w:val="28"/>
        </w:rPr>
        <w:t xml:space="preserve"> у работодателя соответствующей работы;</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отказ работника от перевода на работу в другую местность вместе с работодателем;</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обстоятельства, не зависящие от воли сторон;</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7B0D33">
        <w:rPr>
          <w:rFonts w:ascii="Times New Roman" w:hAnsi="Times New Roman"/>
          <w:sz w:val="28"/>
          <w:szCs w:val="28"/>
        </w:rPr>
        <w:t xml:space="preserve">нарушение установленных Трудовым кодексом Российской Федерации или </w:t>
      </w:r>
      <w:r w:rsidRPr="009E509A">
        <w:rPr>
          <w:rFonts w:ascii="Times New Roman" w:hAnsi="Times New Roman"/>
          <w:sz w:val="28"/>
          <w:szCs w:val="28"/>
        </w:rPr>
        <w:t>иным федеральным законом правил заключения трудового договора, если это нарушение исключает возможность продолжения работы.</w:t>
      </w:r>
    </w:p>
    <w:p w:rsidR="009E509A" w:rsidRPr="009E509A" w:rsidRDefault="009E509A" w:rsidP="009E509A">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Дополнительными</w:t>
      </w:r>
      <w:r w:rsidRPr="009E509A">
        <w:rPr>
          <w:rFonts w:ascii="Times New Roman" w:hAnsi="Times New Roman"/>
          <w:sz w:val="28"/>
          <w:szCs w:val="28"/>
        </w:rPr>
        <w:t xml:space="preserve"> основаниями прекращения трудового договора с педагогическим работником </w:t>
      </w:r>
      <w:r w:rsidR="005F5272">
        <w:rPr>
          <w:rFonts w:ascii="Times New Roman" w:hAnsi="Times New Roman"/>
          <w:sz w:val="28"/>
          <w:szCs w:val="28"/>
        </w:rPr>
        <w:t xml:space="preserve">Учреждения </w:t>
      </w:r>
      <w:r w:rsidRPr="009E509A">
        <w:rPr>
          <w:rFonts w:ascii="Times New Roman" w:hAnsi="Times New Roman"/>
          <w:sz w:val="28"/>
          <w:szCs w:val="28"/>
        </w:rPr>
        <w:t>являются</w:t>
      </w:r>
      <w:r>
        <w:rPr>
          <w:rFonts w:ascii="Times New Roman" w:hAnsi="Times New Roman"/>
          <w:sz w:val="28"/>
          <w:szCs w:val="28"/>
        </w:rPr>
        <w:t>:</w:t>
      </w:r>
    </w:p>
    <w:p w:rsidR="009E509A" w:rsidRPr="009E509A" w:rsidRDefault="009E509A" w:rsidP="009E509A">
      <w:pPr>
        <w:pStyle w:val="a7"/>
        <w:widowControl w:val="0"/>
        <w:numPr>
          <w:ilvl w:val="0"/>
          <w:numId w:val="3"/>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 xml:space="preserve">повторное в течение одного года грубое нарушение </w:t>
      </w:r>
      <w:r>
        <w:rPr>
          <w:rFonts w:ascii="Times New Roman" w:hAnsi="Times New Roman"/>
          <w:sz w:val="28"/>
          <w:szCs w:val="28"/>
        </w:rPr>
        <w:t>У</w:t>
      </w:r>
      <w:r w:rsidRPr="009E509A">
        <w:rPr>
          <w:rFonts w:ascii="Times New Roman" w:hAnsi="Times New Roman"/>
          <w:sz w:val="28"/>
          <w:szCs w:val="28"/>
        </w:rPr>
        <w:t xml:space="preserve">става </w:t>
      </w:r>
      <w:r>
        <w:rPr>
          <w:rFonts w:ascii="Times New Roman" w:hAnsi="Times New Roman"/>
          <w:sz w:val="28"/>
          <w:szCs w:val="28"/>
        </w:rPr>
        <w:t>У</w:t>
      </w:r>
      <w:r w:rsidRPr="009E509A">
        <w:rPr>
          <w:rFonts w:ascii="Times New Roman" w:hAnsi="Times New Roman"/>
          <w:sz w:val="28"/>
          <w:szCs w:val="28"/>
        </w:rPr>
        <w:t>чреждения;</w:t>
      </w:r>
    </w:p>
    <w:p w:rsidR="009E509A" w:rsidRPr="009E509A" w:rsidRDefault="009E509A" w:rsidP="009E509A">
      <w:pPr>
        <w:pStyle w:val="a7"/>
        <w:widowControl w:val="0"/>
        <w:numPr>
          <w:ilvl w:val="0"/>
          <w:numId w:val="3"/>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применение, в том числе однократное, методов воспитания, связанных с физическим и (или) психическим наси</w:t>
      </w:r>
      <w:r w:rsidR="00602853">
        <w:rPr>
          <w:rFonts w:ascii="Times New Roman" w:hAnsi="Times New Roman"/>
          <w:sz w:val="28"/>
          <w:szCs w:val="28"/>
        </w:rPr>
        <w:t>лием над личностью обучающегося</w:t>
      </w:r>
      <w:r>
        <w:rPr>
          <w:rFonts w:ascii="Times New Roman" w:hAnsi="Times New Roman"/>
          <w:sz w:val="28"/>
          <w:szCs w:val="28"/>
        </w:rPr>
        <w:t>.</w:t>
      </w:r>
    </w:p>
    <w:p w:rsidR="009E509A" w:rsidRPr="005F5272" w:rsidRDefault="009E509A" w:rsidP="009E509A">
      <w:pPr>
        <w:widowControl w:val="0"/>
        <w:autoSpaceDE w:val="0"/>
        <w:autoSpaceDN w:val="0"/>
        <w:adjustRightInd w:val="0"/>
        <w:spacing w:after="0" w:line="360" w:lineRule="auto"/>
        <w:ind w:firstLine="709"/>
        <w:jc w:val="both"/>
        <w:rPr>
          <w:rFonts w:ascii="Times New Roman" w:hAnsi="Times New Roman"/>
          <w:sz w:val="28"/>
          <w:szCs w:val="28"/>
        </w:rPr>
      </w:pPr>
      <w:r w:rsidRPr="005F5272">
        <w:rPr>
          <w:rFonts w:ascii="Times New Roman" w:hAnsi="Times New Roman"/>
          <w:sz w:val="28"/>
          <w:szCs w:val="28"/>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426899" w:rsidRP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sidR="009E509A" w:rsidRPr="005F5272">
        <w:rPr>
          <w:rStyle w:val="a5"/>
          <w:rFonts w:ascii="Times New Roman" w:hAnsi="Times New Roman"/>
          <w:sz w:val="28"/>
          <w:szCs w:val="28"/>
        </w:rPr>
        <w:footnoteReference w:id="12"/>
      </w:r>
    </w:p>
    <w:p w:rsid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По соглашению между работником и работодателем трудовой договор может быть расторгнут и до истечения срока предупреждения об увольнении.</w:t>
      </w:r>
      <w:r w:rsidR="009E509A" w:rsidRPr="005F5272">
        <w:rPr>
          <w:rStyle w:val="a5"/>
          <w:rFonts w:ascii="Times New Roman" w:hAnsi="Times New Roman"/>
          <w:sz w:val="28"/>
          <w:szCs w:val="28"/>
        </w:rPr>
        <w:footnoteReference w:id="13"/>
      </w:r>
    </w:p>
    <w:p w:rsid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r w:rsidR="009E509A" w:rsidRPr="005F5272">
        <w:rPr>
          <w:rStyle w:val="a5"/>
          <w:rFonts w:ascii="Times New Roman" w:hAnsi="Times New Roman"/>
          <w:sz w:val="28"/>
          <w:szCs w:val="28"/>
        </w:rPr>
        <w:footnoteReference w:id="14"/>
      </w:r>
    </w:p>
    <w:p w:rsid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 xml:space="preserve">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w:t>
      </w:r>
      <w:r w:rsidRPr="005F5272">
        <w:rPr>
          <w:rFonts w:ascii="Times New Roman" w:hAnsi="Times New Roman"/>
          <w:sz w:val="28"/>
          <w:szCs w:val="28"/>
        </w:rPr>
        <w:lastRenderedPageBreak/>
        <w:t>обязанностей отсутствующего работника.</w:t>
      </w:r>
      <w:r w:rsidR="009E509A">
        <w:rPr>
          <w:rStyle w:val="a5"/>
          <w:rFonts w:ascii="Times New Roman" w:hAnsi="Times New Roman"/>
          <w:sz w:val="28"/>
          <w:szCs w:val="28"/>
        </w:rPr>
        <w:footnoteReference w:id="15"/>
      </w:r>
    </w:p>
    <w:p w:rsid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Трудовой договор, заключенный на время выполнения определенной работы, прекращается по завершении этой работы.</w:t>
      </w:r>
      <w:r w:rsidR="009E509A">
        <w:rPr>
          <w:rStyle w:val="a5"/>
          <w:rFonts w:ascii="Times New Roman" w:hAnsi="Times New Roman"/>
          <w:sz w:val="28"/>
          <w:szCs w:val="28"/>
        </w:rPr>
        <w:footnoteReference w:id="16"/>
      </w:r>
    </w:p>
    <w:p w:rsid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r w:rsidR="009E509A">
        <w:rPr>
          <w:rStyle w:val="a5"/>
          <w:rFonts w:ascii="Times New Roman" w:hAnsi="Times New Roman"/>
          <w:sz w:val="28"/>
          <w:szCs w:val="28"/>
        </w:rPr>
        <w:footnoteReference w:id="17"/>
      </w:r>
    </w:p>
    <w:p w:rsidR="00426899" w:rsidRP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r w:rsidR="009E509A" w:rsidRPr="005F5272">
        <w:rPr>
          <w:rStyle w:val="a5"/>
          <w:rFonts w:ascii="Times New Roman" w:hAnsi="Times New Roman"/>
          <w:sz w:val="28"/>
          <w:szCs w:val="28"/>
        </w:rPr>
        <w:footnoteReference w:id="18"/>
      </w:r>
    </w:p>
    <w:p w:rsidR="00426899" w:rsidRPr="005F5272" w:rsidRDefault="00426899" w:rsidP="005F5272">
      <w:pPr>
        <w:widowControl w:val="0"/>
        <w:autoSpaceDE w:val="0"/>
        <w:autoSpaceDN w:val="0"/>
        <w:adjustRightInd w:val="0"/>
        <w:spacing w:after="0" w:line="360" w:lineRule="auto"/>
        <w:ind w:firstLine="709"/>
        <w:jc w:val="both"/>
        <w:rPr>
          <w:rFonts w:ascii="Times New Roman" w:hAnsi="Times New Roman"/>
          <w:sz w:val="28"/>
          <w:szCs w:val="28"/>
        </w:rPr>
      </w:pPr>
      <w:r w:rsidRPr="005F5272">
        <w:rPr>
          <w:rFonts w:ascii="Times New Roman" w:hAnsi="Times New Roman"/>
          <w:sz w:val="28"/>
          <w:szCs w:val="28"/>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r w:rsidR="00BA2431" w:rsidRPr="005F5272">
        <w:rPr>
          <w:rStyle w:val="a5"/>
          <w:rFonts w:ascii="Times New Roman" w:hAnsi="Times New Roman"/>
          <w:sz w:val="28"/>
          <w:szCs w:val="28"/>
        </w:rPr>
        <w:footnoteReference w:id="19"/>
      </w:r>
    </w:p>
    <w:p w:rsidR="00426899" w:rsidRP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Прекращение трудового договора оформляется приказом работодателя.</w:t>
      </w:r>
      <w:r w:rsidR="00BA2431" w:rsidRPr="005F5272">
        <w:rPr>
          <w:rStyle w:val="a5"/>
          <w:rFonts w:ascii="Times New Roman" w:hAnsi="Times New Roman"/>
          <w:sz w:val="28"/>
          <w:szCs w:val="28"/>
        </w:rPr>
        <w:footnoteReference w:id="20"/>
      </w:r>
    </w:p>
    <w:p w:rsidR="00426899" w:rsidRPr="001D7E65" w:rsidRDefault="00426899" w:rsidP="005F5272">
      <w:pPr>
        <w:pStyle w:val="a7"/>
        <w:widowControl w:val="0"/>
        <w:numPr>
          <w:ilvl w:val="0"/>
          <w:numId w:val="12"/>
        </w:numPr>
        <w:autoSpaceDE w:val="0"/>
        <w:autoSpaceDN w:val="0"/>
        <w:adjustRightInd w:val="0"/>
        <w:spacing w:after="0" w:line="360" w:lineRule="auto"/>
        <w:ind w:left="0" w:firstLine="709"/>
        <w:jc w:val="both"/>
        <w:outlineLvl w:val="1"/>
        <w:rPr>
          <w:rFonts w:ascii="Times New Roman" w:hAnsi="Times New Roman"/>
          <w:b/>
          <w:sz w:val="28"/>
          <w:szCs w:val="28"/>
        </w:rPr>
      </w:pPr>
      <w:bookmarkStart w:id="2" w:name="_Toc364241470"/>
      <w:r w:rsidRPr="001D7E65">
        <w:rPr>
          <w:rFonts w:ascii="Times New Roman" w:hAnsi="Times New Roman"/>
          <w:b/>
          <w:sz w:val="28"/>
          <w:szCs w:val="28"/>
        </w:rPr>
        <w:t>Основные права и обязанности работник</w:t>
      </w:r>
      <w:r w:rsidR="00AE53FC">
        <w:rPr>
          <w:rFonts w:ascii="Times New Roman" w:hAnsi="Times New Roman"/>
          <w:b/>
          <w:sz w:val="28"/>
          <w:szCs w:val="28"/>
        </w:rPr>
        <w:t>ов</w:t>
      </w:r>
      <w:r w:rsidR="00D33CAB" w:rsidRPr="001D7E65">
        <w:rPr>
          <w:rFonts w:ascii="Times New Roman" w:hAnsi="Times New Roman"/>
          <w:b/>
          <w:sz w:val="28"/>
          <w:szCs w:val="28"/>
        </w:rPr>
        <w:t xml:space="preserve"> Учреждения</w:t>
      </w:r>
      <w:bookmarkEnd w:id="2"/>
    </w:p>
    <w:p w:rsidR="00426899" w:rsidRP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Работник</w:t>
      </w:r>
      <w:r w:rsidR="00AE53FC">
        <w:rPr>
          <w:rFonts w:ascii="Times New Roman" w:hAnsi="Times New Roman"/>
          <w:sz w:val="28"/>
          <w:szCs w:val="28"/>
        </w:rPr>
        <w:t>и</w:t>
      </w:r>
      <w:r w:rsidRPr="005F5272">
        <w:rPr>
          <w:rFonts w:ascii="Times New Roman" w:hAnsi="Times New Roman"/>
          <w:sz w:val="28"/>
          <w:szCs w:val="28"/>
        </w:rPr>
        <w:t xml:space="preserve"> </w:t>
      </w:r>
      <w:r w:rsidR="00D33CAB" w:rsidRPr="005F5272">
        <w:rPr>
          <w:rFonts w:ascii="Times New Roman" w:hAnsi="Times New Roman"/>
          <w:sz w:val="28"/>
          <w:szCs w:val="28"/>
        </w:rPr>
        <w:t xml:space="preserve">Учреждения </w:t>
      </w:r>
      <w:r w:rsidRPr="005F5272">
        <w:rPr>
          <w:rFonts w:ascii="Times New Roman" w:hAnsi="Times New Roman"/>
          <w:sz w:val="28"/>
          <w:szCs w:val="28"/>
        </w:rPr>
        <w:t>име</w:t>
      </w:r>
      <w:r w:rsidR="00AE53FC">
        <w:rPr>
          <w:rFonts w:ascii="Times New Roman" w:hAnsi="Times New Roman"/>
          <w:sz w:val="28"/>
          <w:szCs w:val="28"/>
        </w:rPr>
        <w:t>ю</w:t>
      </w:r>
      <w:r w:rsidRPr="005F5272">
        <w:rPr>
          <w:rFonts w:ascii="Times New Roman" w:hAnsi="Times New Roman"/>
          <w:sz w:val="28"/>
          <w:szCs w:val="28"/>
        </w:rPr>
        <w:t>т право на:</w:t>
      </w:r>
      <w:r w:rsidR="00BA2431" w:rsidRPr="005F5272">
        <w:rPr>
          <w:rStyle w:val="a5"/>
          <w:rFonts w:ascii="Times New Roman" w:hAnsi="Times New Roman"/>
          <w:sz w:val="28"/>
          <w:szCs w:val="28"/>
        </w:rPr>
        <w:footnoteReference w:id="21"/>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предоставление работы, обусловленной трудовым договором;</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рабочее место, соответствующее государственным нормативным требованиям охраны труда</w:t>
      </w:r>
      <w:r w:rsidR="00BA2431" w:rsidRPr="005F5272">
        <w:rPr>
          <w:rFonts w:ascii="Times New Roman" w:hAnsi="Times New Roman"/>
          <w:sz w:val="28"/>
          <w:szCs w:val="28"/>
        </w:rPr>
        <w:t xml:space="preserve"> и условиям, предусмотренным трудовым договором</w:t>
      </w:r>
      <w:r w:rsidRPr="005F5272">
        <w:rPr>
          <w:rFonts w:ascii="Times New Roman" w:hAnsi="Times New Roman"/>
          <w:sz w:val="28"/>
          <w:szCs w:val="28"/>
        </w:rPr>
        <w:t>;</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своевременную и в полном объеме выплату заработной платы в соответствии со своей квалификацией, сложностью труда, количеством и качеством </w:t>
      </w:r>
      <w:r w:rsidRPr="005F5272">
        <w:rPr>
          <w:rFonts w:ascii="Times New Roman" w:hAnsi="Times New Roman"/>
          <w:sz w:val="28"/>
          <w:szCs w:val="28"/>
        </w:rPr>
        <w:lastRenderedPageBreak/>
        <w:t>выполненной работы;</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полную достоверную информацию об условиях труда и требованиях охраны труда на рабочем месте;</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подготовку</w:t>
      </w:r>
      <w:r w:rsidR="00BA2431" w:rsidRPr="005F5272">
        <w:rPr>
          <w:rFonts w:ascii="Times New Roman" w:hAnsi="Times New Roman"/>
          <w:sz w:val="28"/>
          <w:szCs w:val="28"/>
        </w:rPr>
        <w:t xml:space="preserve"> и дополнительное профессиональное образование </w:t>
      </w:r>
      <w:r w:rsidRPr="005F5272">
        <w:rPr>
          <w:rFonts w:ascii="Times New Roman" w:hAnsi="Times New Roman"/>
          <w:sz w:val="28"/>
          <w:szCs w:val="28"/>
        </w:rPr>
        <w:t>в порядке, установленном Трудовым кодексом Российской Федерации, иными федеральными законами;</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участие в управлении </w:t>
      </w:r>
      <w:r w:rsidR="00BA2431" w:rsidRPr="005F5272">
        <w:rPr>
          <w:rFonts w:ascii="Times New Roman" w:hAnsi="Times New Roman"/>
          <w:sz w:val="28"/>
          <w:szCs w:val="28"/>
        </w:rPr>
        <w:t>Учреждением</w:t>
      </w:r>
      <w:r w:rsidRPr="005F5272">
        <w:rPr>
          <w:rFonts w:ascii="Times New Roman" w:hAnsi="Times New Roman"/>
          <w:sz w:val="28"/>
          <w:szCs w:val="28"/>
        </w:rPr>
        <w:t xml:space="preserve"> в предусмотренных Трудовым </w:t>
      </w:r>
      <w:hyperlink r:id="rId8" w:history="1">
        <w:r w:rsidRPr="005F5272">
          <w:rPr>
            <w:rFonts w:ascii="Times New Roman" w:hAnsi="Times New Roman"/>
            <w:sz w:val="28"/>
            <w:szCs w:val="28"/>
          </w:rPr>
          <w:t>кодексом</w:t>
        </w:r>
      </w:hyperlink>
      <w:r w:rsidRPr="005F5272">
        <w:rPr>
          <w:rFonts w:ascii="Times New Roman" w:hAnsi="Times New Roman"/>
          <w:sz w:val="28"/>
          <w:szCs w:val="28"/>
        </w:rPr>
        <w:t xml:space="preserve"> Российской Федерации, </w:t>
      </w:r>
      <w:r w:rsidR="00E8636B" w:rsidRPr="005F5272">
        <w:rPr>
          <w:rFonts w:ascii="Times New Roman" w:hAnsi="Times New Roman"/>
          <w:sz w:val="28"/>
          <w:szCs w:val="28"/>
        </w:rPr>
        <w:t xml:space="preserve">Федеральным законом «Об образовании в Российской Федерации», </w:t>
      </w:r>
      <w:r w:rsidRPr="005F5272">
        <w:rPr>
          <w:rFonts w:ascii="Times New Roman" w:hAnsi="Times New Roman"/>
          <w:sz w:val="28"/>
          <w:szCs w:val="28"/>
        </w:rPr>
        <w:t>иными федеральными законами формах;</w:t>
      </w:r>
    </w:p>
    <w:p w:rsidR="00E8636B" w:rsidRPr="005F5272" w:rsidRDefault="00E8636B"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защиту своих трудовых прав, свобод и законных интересов всеми не запрещенными законом способами;</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разрешение индивидуальных и коллективных трудовых споров, включая право на забастовку, в порядке, установленном Трудовым </w:t>
      </w:r>
      <w:hyperlink r:id="rId9" w:history="1">
        <w:r w:rsidRPr="005F5272">
          <w:rPr>
            <w:rFonts w:ascii="Times New Roman" w:hAnsi="Times New Roman"/>
            <w:sz w:val="28"/>
            <w:szCs w:val="28"/>
          </w:rPr>
          <w:t>кодексом</w:t>
        </w:r>
      </w:hyperlink>
      <w:r w:rsidRPr="005F5272">
        <w:rPr>
          <w:rFonts w:ascii="Times New Roman" w:hAnsi="Times New Roman"/>
          <w:sz w:val="28"/>
          <w:szCs w:val="28"/>
        </w:rPr>
        <w:t xml:space="preserve"> Российской Федерации, иными федеральными законами;</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возмещение вреда, причиненного в связи с исполнением трудовых обязанностей, и компенсацию морального вреда в порядке, установленном Трудовым </w:t>
      </w:r>
      <w:hyperlink r:id="rId10" w:history="1">
        <w:r w:rsidRPr="005F5272">
          <w:rPr>
            <w:rFonts w:ascii="Times New Roman" w:hAnsi="Times New Roman"/>
            <w:sz w:val="28"/>
            <w:szCs w:val="28"/>
          </w:rPr>
          <w:t>кодексом</w:t>
        </w:r>
      </w:hyperlink>
      <w:r w:rsidRPr="005F5272">
        <w:rPr>
          <w:rFonts w:ascii="Times New Roman" w:hAnsi="Times New Roman"/>
          <w:sz w:val="28"/>
          <w:szCs w:val="28"/>
        </w:rPr>
        <w:t xml:space="preserve"> Российской Федерации, иными федеральными </w:t>
      </w:r>
      <w:hyperlink r:id="rId11" w:history="1">
        <w:r w:rsidRPr="005F5272">
          <w:rPr>
            <w:rFonts w:ascii="Times New Roman" w:hAnsi="Times New Roman"/>
            <w:sz w:val="28"/>
            <w:szCs w:val="28"/>
          </w:rPr>
          <w:t>законами</w:t>
        </w:r>
      </w:hyperlink>
      <w:r w:rsidRPr="005F5272">
        <w:rPr>
          <w:rFonts w:ascii="Times New Roman" w:hAnsi="Times New Roman"/>
          <w:sz w:val="28"/>
          <w:szCs w:val="28"/>
        </w:rPr>
        <w:t>;</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обязательное социальное страхование в случаях, предусмотренных федеральными законами.</w:t>
      </w:r>
    </w:p>
    <w:p w:rsidR="00E8636B" w:rsidRPr="005F5272" w:rsidRDefault="00E8636B"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 xml:space="preserve">Педагогические работники Учреждения пользуются следующими </w:t>
      </w:r>
      <w:r w:rsidRPr="005F5272">
        <w:rPr>
          <w:rFonts w:ascii="Times New Roman" w:hAnsi="Times New Roman"/>
          <w:sz w:val="28"/>
          <w:szCs w:val="28"/>
        </w:rPr>
        <w:lastRenderedPageBreak/>
        <w:t>академическими правами и свободами:</w:t>
      </w:r>
      <w:r w:rsidR="00AE53FC">
        <w:rPr>
          <w:rStyle w:val="a5"/>
          <w:rFonts w:ascii="Times New Roman" w:hAnsi="Times New Roman"/>
          <w:sz w:val="28"/>
          <w:szCs w:val="28"/>
        </w:rPr>
        <w:footnoteReference w:id="22"/>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свобода преподавания, свободное выражение своего мнения, свобода от вмешательства в профессиональную деятельность;</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свобода выбора и использования педагогически обоснованных форм, средств, методов обучения и воспитания;</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право на бесплатное пользование библиотеками и информационными ресурсами, а также доступ в порядке, установленном </w:t>
      </w:r>
      <w:r w:rsidR="00D33CAB" w:rsidRPr="005F5272">
        <w:rPr>
          <w:rFonts w:ascii="Times New Roman" w:hAnsi="Times New Roman"/>
          <w:sz w:val="28"/>
          <w:szCs w:val="28"/>
        </w:rPr>
        <w:t>Учреждением</w:t>
      </w:r>
      <w:r w:rsidRPr="005F5272">
        <w:rPr>
          <w:rFonts w:ascii="Times New Roman" w:hAnsi="Times New Roman"/>
          <w:sz w:val="28"/>
          <w:szCs w:val="28"/>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00D33CAB" w:rsidRPr="005F5272">
        <w:rPr>
          <w:rFonts w:ascii="Times New Roman" w:hAnsi="Times New Roman"/>
          <w:sz w:val="28"/>
          <w:szCs w:val="28"/>
        </w:rPr>
        <w:t>Учреждении</w:t>
      </w:r>
      <w:r w:rsidRPr="005F5272">
        <w:rPr>
          <w:rFonts w:ascii="Times New Roman" w:hAnsi="Times New Roman"/>
          <w:sz w:val="28"/>
          <w:szCs w:val="28"/>
        </w:rPr>
        <w:t>;</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право на бесплатное пользование образовательными, методическими и научными услугами </w:t>
      </w:r>
      <w:r w:rsidR="00D33CAB" w:rsidRPr="005F5272">
        <w:rPr>
          <w:rFonts w:ascii="Times New Roman" w:hAnsi="Times New Roman"/>
          <w:sz w:val="28"/>
          <w:szCs w:val="28"/>
        </w:rPr>
        <w:t>Учреждения</w:t>
      </w:r>
      <w:r w:rsidRPr="005F5272">
        <w:rPr>
          <w:rFonts w:ascii="Times New Roman" w:hAnsi="Times New Roman"/>
          <w:sz w:val="28"/>
          <w:szCs w:val="28"/>
        </w:rPr>
        <w:t xml:space="preserve">, в порядке, установленном законодательством Российской Федерации или локальными нормативными </w:t>
      </w:r>
      <w:r w:rsidRPr="005F5272">
        <w:rPr>
          <w:rFonts w:ascii="Times New Roman" w:hAnsi="Times New Roman"/>
          <w:sz w:val="28"/>
          <w:szCs w:val="28"/>
        </w:rPr>
        <w:lastRenderedPageBreak/>
        <w:t>актами;</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право на участие в обсуждении вопросов, относящихся к деятельности </w:t>
      </w:r>
      <w:r w:rsidR="00D33CAB" w:rsidRPr="005F5272">
        <w:rPr>
          <w:rFonts w:ascii="Times New Roman" w:hAnsi="Times New Roman"/>
          <w:sz w:val="28"/>
          <w:szCs w:val="28"/>
        </w:rPr>
        <w:t>Учреждения</w:t>
      </w:r>
      <w:r w:rsidRPr="005F5272">
        <w:rPr>
          <w:rFonts w:ascii="Times New Roman" w:hAnsi="Times New Roman"/>
          <w:sz w:val="28"/>
          <w:szCs w:val="28"/>
        </w:rPr>
        <w:t>, в том числе через органы управления и общественные организации;</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обращение в комиссию по урегулированию споров между участниками образовательных отношений;</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F5272" w:rsidRDefault="00E8636B"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Академические права и свободы, указанные в</w:t>
      </w:r>
      <w:r w:rsidR="005F5272" w:rsidRPr="005F5272">
        <w:rPr>
          <w:rFonts w:ascii="Times New Roman" w:hAnsi="Times New Roman"/>
          <w:sz w:val="28"/>
          <w:szCs w:val="28"/>
        </w:rPr>
        <w:t xml:space="preserve"> п.3.2 настоящих Правил</w:t>
      </w:r>
      <w:r w:rsidRPr="005F5272">
        <w:rPr>
          <w:rFonts w:ascii="Times New Roman" w:hAnsi="Times New Roman"/>
          <w:sz w:val="28"/>
          <w:szCs w:val="28"/>
        </w:rPr>
        <w:t xml:space="preserve">,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w:t>
      </w:r>
      <w:r w:rsidR="00602853">
        <w:rPr>
          <w:rFonts w:ascii="Times New Roman" w:hAnsi="Times New Roman"/>
          <w:sz w:val="28"/>
          <w:szCs w:val="28"/>
        </w:rPr>
        <w:t>закреплённых</w:t>
      </w:r>
      <w:r w:rsidRPr="005F5272">
        <w:rPr>
          <w:rFonts w:ascii="Times New Roman" w:hAnsi="Times New Roman"/>
          <w:sz w:val="28"/>
          <w:szCs w:val="28"/>
        </w:rPr>
        <w:t xml:space="preserve"> приказом директора Учреждения</w:t>
      </w:r>
      <w:r w:rsidR="00B121DD">
        <w:rPr>
          <w:rFonts w:ascii="Times New Roman" w:hAnsi="Times New Roman"/>
          <w:sz w:val="28"/>
          <w:szCs w:val="28"/>
        </w:rPr>
        <w:t xml:space="preserve"> </w:t>
      </w:r>
      <w:r w:rsidRPr="005F5272">
        <w:rPr>
          <w:rFonts w:ascii="Times New Roman" w:hAnsi="Times New Roman"/>
          <w:sz w:val="28"/>
          <w:szCs w:val="28"/>
        </w:rPr>
        <w:t xml:space="preserve"> </w:t>
      </w:r>
      <w:r w:rsidR="00B82275">
        <w:rPr>
          <w:rFonts w:ascii="Times New Roman" w:hAnsi="Times New Roman"/>
          <w:sz w:val="28"/>
          <w:szCs w:val="28"/>
        </w:rPr>
        <w:t>от 01.04</w:t>
      </w:r>
      <w:r w:rsidR="00D557DE">
        <w:rPr>
          <w:rFonts w:ascii="Times New Roman" w:hAnsi="Times New Roman"/>
          <w:sz w:val="28"/>
          <w:szCs w:val="28"/>
        </w:rPr>
        <w:t>.202</w:t>
      </w:r>
      <w:r w:rsidR="00B82275">
        <w:rPr>
          <w:rFonts w:ascii="Times New Roman" w:hAnsi="Times New Roman"/>
          <w:sz w:val="28"/>
          <w:szCs w:val="28"/>
        </w:rPr>
        <w:t>5</w:t>
      </w:r>
      <w:r w:rsidR="00B121DD">
        <w:rPr>
          <w:rFonts w:ascii="Times New Roman" w:hAnsi="Times New Roman"/>
          <w:sz w:val="28"/>
          <w:szCs w:val="28"/>
        </w:rPr>
        <w:t xml:space="preserve">г. </w:t>
      </w:r>
      <w:r w:rsidR="00B82275">
        <w:rPr>
          <w:rFonts w:ascii="Times New Roman" w:hAnsi="Times New Roman"/>
          <w:sz w:val="28"/>
          <w:szCs w:val="28"/>
        </w:rPr>
        <w:t xml:space="preserve"> № _7</w:t>
      </w:r>
      <w:r w:rsidRPr="00B121DD">
        <w:rPr>
          <w:rFonts w:ascii="Times New Roman" w:hAnsi="Times New Roman"/>
          <w:sz w:val="28"/>
          <w:szCs w:val="28"/>
        </w:rPr>
        <w:t>_.</w:t>
      </w:r>
      <w:r w:rsidR="00AE53FC" w:rsidRPr="00B121DD">
        <w:rPr>
          <w:rStyle w:val="a5"/>
          <w:rFonts w:ascii="Times New Roman" w:hAnsi="Times New Roman"/>
          <w:sz w:val="28"/>
          <w:szCs w:val="28"/>
        </w:rPr>
        <w:footnoteReference w:id="23"/>
      </w:r>
    </w:p>
    <w:p w:rsidR="00E8636B" w:rsidRPr="005F5272" w:rsidRDefault="00E8636B"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 xml:space="preserve">Педагогические работники </w:t>
      </w:r>
      <w:r w:rsidR="00AE53FC">
        <w:rPr>
          <w:rFonts w:ascii="Times New Roman" w:hAnsi="Times New Roman"/>
          <w:sz w:val="28"/>
          <w:szCs w:val="28"/>
        </w:rPr>
        <w:t xml:space="preserve">Учреждения </w:t>
      </w:r>
      <w:r w:rsidRPr="005F5272">
        <w:rPr>
          <w:rFonts w:ascii="Times New Roman" w:hAnsi="Times New Roman"/>
          <w:sz w:val="28"/>
          <w:szCs w:val="28"/>
        </w:rPr>
        <w:t>имеют следующие трудовые права и социальные гарантии:</w:t>
      </w:r>
      <w:r w:rsidR="00AE53FC">
        <w:rPr>
          <w:rStyle w:val="a5"/>
          <w:rFonts w:ascii="Times New Roman" w:hAnsi="Times New Roman"/>
          <w:sz w:val="28"/>
          <w:szCs w:val="28"/>
        </w:rPr>
        <w:footnoteReference w:id="24"/>
      </w:r>
    </w:p>
    <w:p w:rsidR="00E8636B" w:rsidRPr="005F5272" w:rsidRDefault="00E8636B" w:rsidP="005F5272">
      <w:pPr>
        <w:pStyle w:val="a7"/>
        <w:widowControl w:val="0"/>
        <w:numPr>
          <w:ilvl w:val="0"/>
          <w:numId w:val="19"/>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сокращенную продолжительность рабочего времени;</w:t>
      </w:r>
    </w:p>
    <w:p w:rsidR="00E8636B" w:rsidRPr="005F5272" w:rsidRDefault="00E8636B" w:rsidP="005F5272">
      <w:pPr>
        <w:pStyle w:val="a7"/>
        <w:widowControl w:val="0"/>
        <w:numPr>
          <w:ilvl w:val="0"/>
          <w:numId w:val="19"/>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E8636B" w:rsidRPr="005F5272" w:rsidRDefault="00E8636B" w:rsidP="005F5272">
      <w:pPr>
        <w:pStyle w:val="a7"/>
        <w:widowControl w:val="0"/>
        <w:numPr>
          <w:ilvl w:val="0"/>
          <w:numId w:val="19"/>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E8636B" w:rsidRPr="005F5272" w:rsidRDefault="00E8636B" w:rsidP="005F5272">
      <w:pPr>
        <w:pStyle w:val="a7"/>
        <w:widowControl w:val="0"/>
        <w:numPr>
          <w:ilvl w:val="0"/>
          <w:numId w:val="19"/>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E8636B" w:rsidRPr="005F5272" w:rsidRDefault="00E8636B" w:rsidP="005F5272">
      <w:pPr>
        <w:pStyle w:val="a7"/>
        <w:widowControl w:val="0"/>
        <w:numPr>
          <w:ilvl w:val="0"/>
          <w:numId w:val="19"/>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досрочное назначение трудовой пенсии по старости в порядке, установленном законодательством Российской Федерации;</w:t>
      </w:r>
    </w:p>
    <w:p w:rsidR="00E8636B" w:rsidRPr="005F5272" w:rsidRDefault="00E8636B" w:rsidP="005F5272">
      <w:pPr>
        <w:pStyle w:val="a7"/>
        <w:widowControl w:val="0"/>
        <w:numPr>
          <w:ilvl w:val="0"/>
          <w:numId w:val="19"/>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право на предоставление педагогическим работникам, состоящим на учете в </w:t>
      </w:r>
      <w:r w:rsidRPr="005F5272">
        <w:rPr>
          <w:rFonts w:ascii="Times New Roman" w:hAnsi="Times New Roman"/>
          <w:sz w:val="28"/>
          <w:szCs w:val="28"/>
        </w:rPr>
        <w:lastRenderedPageBreak/>
        <w:t>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8636B" w:rsidRPr="005F5272" w:rsidRDefault="00E8636B" w:rsidP="005F5272">
      <w:pPr>
        <w:pStyle w:val="a7"/>
        <w:widowControl w:val="0"/>
        <w:numPr>
          <w:ilvl w:val="0"/>
          <w:numId w:val="19"/>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иные трудовые права, меры социальной поддержки, установленные федеральными законами и законодательными актами </w:t>
      </w:r>
      <w:r w:rsidR="00B82275">
        <w:rPr>
          <w:rFonts w:ascii="Times New Roman" w:hAnsi="Times New Roman"/>
          <w:i/>
          <w:sz w:val="28"/>
          <w:szCs w:val="28"/>
        </w:rPr>
        <w:t>Республики Дагестан</w:t>
      </w:r>
      <w:r w:rsidRPr="00B121DD">
        <w:rPr>
          <w:rFonts w:ascii="Times New Roman" w:hAnsi="Times New Roman"/>
          <w:sz w:val="28"/>
          <w:szCs w:val="28"/>
        </w:rPr>
        <w:t>.</w:t>
      </w:r>
    </w:p>
    <w:p w:rsidR="001D7E65" w:rsidRPr="00B121DD" w:rsidRDefault="0006077E"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B121DD">
        <w:rPr>
          <w:rFonts w:ascii="Times New Roman" w:hAnsi="Times New Roman"/>
          <w:sz w:val="28"/>
          <w:szCs w:val="28"/>
        </w:rPr>
        <w:t xml:space="preserve">Педагогические работники, проживающие в сельских населённых пунктах, рабочих посёлках (посёлках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устанавливаются законодательством </w:t>
      </w:r>
      <w:r w:rsidR="00B82275">
        <w:rPr>
          <w:rFonts w:ascii="Times New Roman" w:hAnsi="Times New Roman"/>
          <w:i/>
          <w:sz w:val="28"/>
          <w:szCs w:val="28"/>
        </w:rPr>
        <w:t>Республики Дагестан</w:t>
      </w:r>
      <w:r w:rsidRPr="00B121DD">
        <w:rPr>
          <w:rFonts w:ascii="Times New Roman" w:hAnsi="Times New Roman"/>
          <w:sz w:val="28"/>
          <w:szCs w:val="28"/>
        </w:rPr>
        <w:t xml:space="preserve"> и обеспечиваются за счёт бюджетных ассигнований </w:t>
      </w:r>
      <w:r w:rsidRPr="00B121DD">
        <w:rPr>
          <w:rFonts w:ascii="Times New Roman" w:hAnsi="Times New Roman"/>
          <w:i/>
          <w:sz w:val="28"/>
          <w:szCs w:val="28"/>
        </w:rPr>
        <w:t xml:space="preserve">бюджета </w:t>
      </w:r>
      <w:r w:rsidR="00B82275">
        <w:rPr>
          <w:rFonts w:ascii="Times New Roman" w:hAnsi="Times New Roman"/>
          <w:i/>
          <w:sz w:val="28"/>
          <w:szCs w:val="28"/>
        </w:rPr>
        <w:t>Кайтагского района</w:t>
      </w:r>
      <w:r w:rsidR="00E97275" w:rsidRPr="00B121DD">
        <w:rPr>
          <w:rFonts w:ascii="Times New Roman" w:hAnsi="Times New Roman"/>
          <w:sz w:val="28"/>
          <w:szCs w:val="28"/>
        </w:rPr>
        <w:t xml:space="preserve"> </w:t>
      </w:r>
      <w:r w:rsidRPr="00B121DD">
        <w:rPr>
          <w:rFonts w:ascii="Times New Roman" w:hAnsi="Times New Roman"/>
          <w:i/>
          <w:sz w:val="28"/>
          <w:szCs w:val="28"/>
        </w:rPr>
        <w:t>(для учреждений, расположенных в сельских</w:t>
      </w:r>
      <w:r w:rsidR="00B82275">
        <w:rPr>
          <w:rFonts w:ascii="Times New Roman" w:hAnsi="Times New Roman"/>
          <w:i/>
          <w:sz w:val="28"/>
          <w:szCs w:val="28"/>
        </w:rPr>
        <w:t xml:space="preserve"> населённых пунктах</w:t>
      </w:r>
      <w:r w:rsidRPr="00B121DD">
        <w:rPr>
          <w:rFonts w:ascii="Times New Roman" w:hAnsi="Times New Roman"/>
          <w:i/>
          <w:sz w:val="28"/>
          <w:szCs w:val="28"/>
        </w:rPr>
        <w:t>)</w:t>
      </w:r>
      <w:r w:rsidR="00AE53FC" w:rsidRPr="00B121DD">
        <w:rPr>
          <w:rFonts w:ascii="Times New Roman" w:hAnsi="Times New Roman"/>
          <w:i/>
          <w:sz w:val="28"/>
          <w:szCs w:val="28"/>
        </w:rPr>
        <w:t>.</w:t>
      </w:r>
      <w:r w:rsidR="00AE53FC" w:rsidRPr="00B121DD">
        <w:rPr>
          <w:rStyle w:val="a5"/>
          <w:rFonts w:ascii="Times New Roman" w:hAnsi="Times New Roman"/>
          <w:i/>
          <w:sz w:val="28"/>
          <w:szCs w:val="28"/>
        </w:rPr>
        <w:footnoteReference w:id="25"/>
      </w:r>
    </w:p>
    <w:p w:rsidR="001D7E65" w:rsidRDefault="00D33CAB"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Директору Учреждения</w:t>
      </w:r>
      <w:r w:rsidR="00AE53FC">
        <w:rPr>
          <w:rFonts w:ascii="Times New Roman" w:hAnsi="Times New Roman"/>
          <w:sz w:val="28"/>
          <w:szCs w:val="28"/>
        </w:rPr>
        <w:t xml:space="preserve"> </w:t>
      </w:r>
      <w:r w:rsidRPr="001D7E65">
        <w:rPr>
          <w:rFonts w:ascii="Times New Roman" w:hAnsi="Times New Roman"/>
          <w:sz w:val="28"/>
          <w:szCs w:val="28"/>
        </w:rPr>
        <w:t xml:space="preserve">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w:t>
      </w:r>
      <w:r w:rsidRPr="00B121DD">
        <w:rPr>
          <w:rFonts w:ascii="Times New Roman" w:hAnsi="Times New Roman"/>
          <w:sz w:val="28"/>
          <w:szCs w:val="28"/>
        </w:rPr>
        <w:t>частью 8</w:t>
      </w:r>
      <w:r w:rsidRPr="001D7E65">
        <w:rPr>
          <w:rFonts w:ascii="Times New Roman" w:hAnsi="Times New Roman"/>
          <w:sz w:val="28"/>
          <w:szCs w:val="28"/>
        </w:rPr>
        <w:t xml:space="preserve"> статьи 47 Федерального закона «Об образовании в Российской Федерации».</w:t>
      </w:r>
      <w:r w:rsidR="00AE53FC">
        <w:rPr>
          <w:rStyle w:val="a5"/>
          <w:rFonts w:ascii="Times New Roman" w:hAnsi="Times New Roman"/>
          <w:sz w:val="28"/>
          <w:szCs w:val="28"/>
        </w:rPr>
        <w:footnoteReference w:id="26"/>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Работник</w:t>
      </w:r>
      <w:r w:rsidR="00AE53FC">
        <w:rPr>
          <w:rFonts w:ascii="Times New Roman" w:hAnsi="Times New Roman"/>
          <w:sz w:val="28"/>
          <w:szCs w:val="28"/>
        </w:rPr>
        <w:t>и</w:t>
      </w:r>
      <w:r w:rsidRPr="001D7E65">
        <w:rPr>
          <w:rFonts w:ascii="Times New Roman" w:hAnsi="Times New Roman"/>
          <w:sz w:val="28"/>
          <w:szCs w:val="28"/>
        </w:rPr>
        <w:t xml:space="preserve"> </w:t>
      </w:r>
      <w:r w:rsidR="00E8636B" w:rsidRPr="001D7E65">
        <w:rPr>
          <w:rFonts w:ascii="Times New Roman" w:hAnsi="Times New Roman"/>
          <w:sz w:val="28"/>
          <w:szCs w:val="28"/>
        </w:rPr>
        <w:t xml:space="preserve">Учреждения </w:t>
      </w:r>
      <w:r w:rsidRPr="001D7E65">
        <w:rPr>
          <w:rFonts w:ascii="Times New Roman" w:hAnsi="Times New Roman"/>
          <w:sz w:val="28"/>
          <w:szCs w:val="28"/>
        </w:rPr>
        <w:t>обязан</w:t>
      </w:r>
      <w:r w:rsidR="00AE53FC">
        <w:rPr>
          <w:rFonts w:ascii="Times New Roman" w:hAnsi="Times New Roman"/>
          <w:sz w:val="28"/>
          <w:szCs w:val="28"/>
        </w:rPr>
        <w:t>ы</w:t>
      </w:r>
      <w:r w:rsidRPr="001D7E65">
        <w:rPr>
          <w:rFonts w:ascii="Times New Roman" w:hAnsi="Times New Roman"/>
          <w:sz w:val="28"/>
          <w:szCs w:val="28"/>
        </w:rPr>
        <w:t>:</w:t>
      </w:r>
      <w:r w:rsidR="00AE53FC">
        <w:rPr>
          <w:rStyle w:val="a5"/>
          <w:rFonts w:ascii="Times New Roman" w:hAnsi="Times New Roman"/>
          <w:sz w:val="28"/>
          <w:szCs w:val="28"/>
        </w:rPr>
        <w:footnoteReference w:id="27"/>
      </w:r>
    </w:p>
    <w:p w:rsidR="00426899" w:rsidRPr="001D7E65" w:rsidRDefault="00426899" w:rsidP="001D7E65">
      <w:pPr>
        <w:pStyle w:val="a7"/>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добросовестно исполнять свои трудовые обязанности, возложенные трудовым договором;</w:t>
      </w:r>
    </w:p>
    <w:p w:rsidR="00426899" w:rsidRPr="001D7E65" w:rsidRDefault="00426899" w:rsidP="001D7E65">
      <w:pPr>
        <w:pStyle w:val="a7"/>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соблюдать правила внутреннего трудового распорядка</w:t>
      </w:r>
      <w:r w:rsidR="00AE53FC">
        <w:rPr>
          <w:rFonts w:ascii="Times New Roman" w:hAnsi="Times New Roman"/>
          <w:sz w:val="28"/>
          <w:szCs w:val="28"/>
        </w:rPr>
        <w:t xml:space="preserve"> Учреждения</w:t>
      </w:r>
      <w:r w:rsidRPr="001D7E65">
        <w:rPr>
          <w:rFonts w:ascii="Times New Roman" w:hAnsi="Times New Roman"/>
          <w:sz w:val="28"/>
          <w:szCs w:val="28"/>
        </w:rPr>
        <w:t>;</w:t>
      </w:r>
    </w:p>
    <w:p w:rsidR="00426899" w:rsidRPr="001D7E65" w:rsidRDefault="00426899" w:rsidP="001D7E65">
      <w:pPr>
        <w:pStyle w:val="a7"/>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соблюдать трудовую дисциплину;</w:t>
      </w:r>
    </w:p>
    <w:p w:rsidR="00426899" w:rsidRPr="001D7E65" w:rsidRDefault="00426899" w:rsidP="001D7E65">
      <w:pPr>
        <w:pStyle w:val="a7"/>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соблюдать требования по охране труда и обеспечению безопасности труда;</w:t>
      </w:r>
    </w:p>
    <w:p w:rsidR="00426899" w:rsidRPr="001D7E65" w:rsidRDefault="00426899" w:rsidP="001D7E65">
      <w:pPr>
        <w:pStyle w:val="a7"/>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26899" w:rsidRPr="001D7E65" w:rsidRDefault="00426899" w:rsidP="001D7E65">
      <w:pPr>
        <w:pStyle w:val="a7"/>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незамедлительно сообщ</w:t>
      </w:r>
      <w:r w:rsidR="00E8636B" w:rsidRPr="001D7E65">
        <w:rPr>
          <w:rFonts w:ascii="Times New Roman" w:hAnsi="Times New Roman"/>
          <w:sz w:val="28"/>
          <w:szCs w:val="28"/>
        </w:rPr>
        <w:t>а</w:t>
      </w:r>
      <w:r w:rsidRPr="001D7E65">
        <w:rPr>
          <w:rFonts w:ascii="Times New Roman" w:hAnsi="Times New Roman"/>
          <w:sz w:val="28"/>
          <w:szCs w:val="28"/>
        </w:rPr>
        <w:t xml:space="preserve">ть работодателю либо непосредственному </w:t>
      </w:r>
      <w:r w:rsidRPr="001D7E65">
        <w:rPr>
          <w:rFonts w:ascii="Times New Roman" w:hAnsi="Times New Roman"/>
          <w:sz w:val="28"/>
          <w:szCs w:val="28"/>
        </w:rPr>
        <w:lastRenderedPageBreak/>
        <w:t xml:space="preserve">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w:t>
      </w:r>
      <w:r w:rsidR="00E8636B" w:rsidRPr="001D7E65">
        <w:rPr>
          <w:rFonts w:ascii="Times New Roman" w:hAnsi="Times New Roman"/>
          <w:sz w:val="28"/>
          <w:szCs w:val="28"/>
        </w:rPr>
        <w:t>за сохранность этого имущества);</w:t>
      </w:r>
    </w:p>
    <w:p w:rsidR="00E8636B" w:rsidRPr="001D7E65" w:rsidRDefault="00E8636B" w:rsidP="001D7E65">
      <w:pPr>
        <w:pStyle w:val="a7"/>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34A44" w:rsidRPr="00285E41" w:rsidRDefault="00034A44" w:rsidP="001D7E65">
      <w:pPr>
        <w:pStyle w:val="ab"/>
        <w:numPr>
          <w:ilvl w:val="1"/>
          <w:numId w:val="12"/>
        </w:numPr>
        <w:spacing w:line="360" w:lineRule="auto"/>
        <w:ind w:left="0" w:firstLine="709"/>
        <w:rPr>
          <w:rFonts w:ascii="Times New Roman" w:hAnsi="Times New Roman"/>
          <w:sz w:val="28"/>
          <w:szCs w:val="28"/>
        </w:rPr>
      </w:pPr>
      <w:r w:rsidRPr="00285E41">
        <w:rPr>
          <w:rFonts w:ascii="Times New Roman" w:hAnsi="Times New Roman"/>
          <w:sz w:val="28"/>
          <w:szCs w:val="28"/>
        </w:rPr>
        <w:t>Педагогически</w:t>
      </w:r>
      <w:r w:rsidR="00AE53FC">
        <w:rPr>
          <w:rFonts w:ascii="Times New Roman" w:hAnsi="Times New Roman"/>
          <w:sz w:val="28"/>
          <w:szCs w:val="28"/>
        </w:rPr>
        <w:t>е</w:t>
      </w:r>
      <w:r w:rsidRPr="00285E41">
        <w:rPr>
          <w:rFonts w:ascii="Times New Roman" w:hAnsi="Times New Roman"/>
          <w:sz w:val="28"/>
          <w:szCs w:val="28"/>
        </w:rPr>
        <w:t xml:space="preserve"> работник</w:t>
      </w:r>
      <w:r w:rsidR="00AE53FC">
        <w:rPr>
          <w:rFonts w:ascii="Times New Roman" w:hAnsi="Times New Roman"/>
          <w:sz w:val="28"/>
          <w:szCs w:val="28"/>
        </w:rPr>
        <w:t>и</w:t>
      </w:r>
      <w:r w:rsidRPr="00285E41">
        <w:rPr>
          <w:rFonts w:ascii="Times New Roman" w:hAnsi="Times New Roman"/>
          <w:sz w:val="28"/>
          <w:szCs w:val="28"/>
        </w:rPr>
        <w:t xml:space="preserve"> Учреждения обязан</w:t>
      </w:r>
      <w:r w:rsidR="00AE53FC">
        <w:rPr>
          <w:rFonts w:ascii="Times New Roman" w:hAnsi="Times New Roman"/>
          <w:sz w:val="28"/>
          <w:szCs w:val="28"/>
        </w:rPr>
        <w:t>ы</w:t>
      </w:r>
      <w:r w:rsidRPr="00285E41">
        <w:rPr>
          <w:rFonts w:ascii="Times New Roman" w:hAnsi="Times New Roman"/>
          <w:sz w:val="28"/>
          <w:szCs w:val="28"/>
        </w:rPr>
        <w:t>:</w:t>
      </w:r>
      <w:r w:rsidR="0006116E">
        <w:rPr>
          <w:rStyle w:val="a5"/>
          <w:rFonts w:ascii="Times New Roman" w:hAnsi="Times New Roman"/>
          <w:sz w:val="28"/>
          <w:szCs w:val="28"/>
        </w:rPr>
        <w:footnoteReference w:id="28"/>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соблюдать правовые, нравственные и этические нормы, следовать требованиям профессиональной этики, утверждённым в Учреждении;</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уважать честь и достоинство обучающихся и других участников образовательных отношений;</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систематически повышать свой профессиональный уровень;</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lastRenderedPageBreak/>
        <w:t>проходить в установленном законодательством Российской Федерации порядке обучение и проверку знаний и навыков в области охраны труда;</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соблюдать устав Учреждения, положение о специализированном структурном образовательном подразделении Учреждения.</w:t>
      </w:r>
    </w:p>
    <w:p w:rsidR="00426899" w:rsidRPr="001D7E65" w:rsidRDefault="00426899" w:rsidP="001D7E65">
      <w:pPr>
        <w:pStyle w:val="a7"/>
        <w:widowControl w:val="0"/>
        <w:numPr>
          <w:ilvl w:val="0"/>
          <w:numId w:val="12"/>
        </w:numPr>
        <w:autoSpaceDE w:val="0"/>
        <w:autoSpaceDN w:val="0"/>
        <w:adjustRightInd w:val="0"/>
        <w:spacing w:after="0" w:line="360" w:lineRule="auto"/>
        <w:ind w:left="0" w:firstLine="709"/>
        <w:jc w:val="both"/>
        <w:outlineLvl w:val="1"/>
        <w:rPr>
          <w:rFonts w:ascii="Times New Roman" w:hAnsi="Times New Roman"/>
          <w:b/>
          <w:sz w:val="28"/>
          <w:szCs w:val="28"/>
        </w:rPr>
      </w:pPr>
      <w:bookmarkStart w:id="3" w:name="_Toc364241471"/>
      <w:r w:rsidRPr="001D7E65">
        <w:rPr>
          <w:rFonts w:ascii="Times New Roman" w:hAnsi="Times New Roman"/>
          <w:b/>
          <w:sz w:val="28"/>
          <w:szCs w:val="28"/>
        </w:rPr>
        <w:t>Основные права и обязанности работодателя</w:t>
      </w:r>
      <w:bookmarkEnd w:id="3"/>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Работодатель имеет право:</w:t>
      </w:r>
      <w:r w:rsidR="00124BD4">
        <w:rPr>
          <w:rStyle w:val="a5"/>
          <w:rFonts w:ascii="Times New Roman" w:hAnsi="Times New Roman"/>
          <w:sz w:val="28"/>
          <w:szCs w:val="28"/>
        </w:rPr>
        <w:footnoteReference w:id="29"/>
      </w:r>
    </w:p>
    <w:p w:rsidR="00426899" w:rsidRPr="001D7E65" w:rsidRDefault="00426899" w:rsidP="001D7E65">
      <w:pPr>
        <w:pStyle w:val="a7"/>
        <w:widowControl w:val="0"/>
        <w:numPr>
          <w:ilvl w:val="0"/>
          <w:numId w:val="25"/>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 xml:space="preserve">заключать, изменять и расторгать трудовые договоры с работниками в </w:t>
      </w:r>
      <w:r w:rsidRPr="00602853">
        <w:rPr>
          <w:rFonts w:ascii="Times New Roman" w:hAnsi="Times New Roman"/>
          <w:sz w:val="28"/>
          <w:szCs w:val="28"/>
        </w:rPr>
        <w:t xml:space="preserve">порядке и на условиях, которые установлены Трудовым кодексом Российской </w:t>
      </w:r>
      <w:r w:rsidRPr="001D7E65">
        <w:rPr>
          <w:rFonts w:ascii="Times New Roman" w:hAnsi="Times New Roman"/>
          <w:sz w:val="28"/>
          <w:szCs w:val="28"/>
        </w:rPr>
        <w:t>Федерации, иными федеральными законами;</w:t>
      </w:r>
    </w:p>
    <w:p w:rsidR="00426899" w:rsidRPr="001D7E65" w:rsidRDefault="00426899" w:rsidP="001D7E65">
      <w:pPr>
        <w:pStyle w:val="a7"/>
        <w:widowControl w:val="0"/>
        <w:numPr>
          <w:ilvl w:val="0"/>
          <w:numId w:val="25"/>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вести коллективные переговоры и заключать коллективные договоры;</w:t>
      </w:r>
    </w:p>
    <w:p w:rsidR="00426899" w:rsidRPr="001D7E65" w:rsidRDefault="00426899" w:rsidP="001D7E65">
      <w:pPr>
        <w:pStyle w:val="a7"/>
        <w:widowControl w:val="0"/>
        <w:numPr>
          <w:ilvl w:val="0"/>
          <w:numId w:val="25"/>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поощрять работников за добросовестный эффективный труд;</w:t>
      </w:r>
    </w:p>
    <w:p w:rsidR="00426899" w:rsidRPr="001D7E65" w:rsidRDefault="00426899" w:rsidP="001D7E65">
      <w:pPr>
        <w:pStyle w:val="a7"/>
        <w:widowControl w:val="0"/>
        <w:numPr>
          <w:ilvl w:val="0"/>
          <w:numId w:val="25"/>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 xml:space="preserve">требовать от работников исполнения ими трудовых обязанностей и бережного отношения к имуществу </w:t>
      </w:r>
      <w:r w:rsidR="00124BD4" w:rsidRPr="001D7E65">
        <w:rPr>
          <w:rFonts w:ascii="Times New Roman" w:hAnsi="Times New Roman"/>
          <w:sz w:val="28"/>
          <w:szCs w:val="28"/>
        </w:rPr>
        <w:t>Учреждения</w:t>
      </w:r>
      <w:r w:rsidRPr="001D7E65">
        <w:rPr>
          <w:rFonts w:ascii="Times New Roman" w:hAnsi="Times New Roman"/>
          <w:sz w:val="28"/>
          <w:szCs w:val="28"/>
        </w:rPr>
        <w:t xml:space="preserve">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426899" w:rsidRPr="001D7E65" w:rsidRDefault="00426899" w:rsidP="001D7E65">
      <w:pPr>
        <w:pStyle w:val="a7"/>
        <w:widowControl w:val="0"/>
        <w:numPr>
          <w:ilvl w:val="0"/>
          <w:numId w:val="25"/>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26899" w:rsidRPr="001D7E65" w:rsidRDefault="00426899" w:rsidP="001D7E65">
      <w:pPr>
        <w:pStyle w:val="a7"/>
        <w:widowControl w:val="0"/>
        <w:numPr>
          <w:ilvl w:val="0"/>
          <w:numId w:val="25"/>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принимать локальные нормативные акты.</w:t>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Работодатель обязан:</w:t>
      </w:r>
      <w:r w:rsidR="00124BD4">
        <w:rPr>
          <w:rStyle w:val="a5"/>
          <w:rFonts w:ascii="Times New Roman" w:hAnsi="Times New Roman"/>
          <w:sz w:val="28"/>
          <w:szCs w:val="28"/>
        </w:rPr>
        <w:footnoteReference w:id="30"/>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 xml:space="preserve">соблюдать трудовое законодательство и иные нормативные правовые акты, содержащие нормы трудового права, локальные нормативные акты, условия </w:t>
      </w:r>
      <w:r w:rsidR="00124BD4" w:rsidRPr="001D7E65">
        <w:rPr>
          <w:rFonts w:ascii="Times New Roman" w:hAnsi="Times New Roman"/>
          <w:sz w:val="28"/>
          <w:szCs w:val="28"/>
        </w:rPr>
        <w:t xml:space="preserve">коллективного договора, соглашений и </w:t>
      </w:r>
      <w:r w:rsidRPr="001D7E65">
        <w:rPr>
          <w:rFonts w:ascii="Times New Roman" w:hAnsi="Times New Roman"/>
          <w:sz w:val="28"/>
          <w:szCs w:val="28"/>
        </w:rPr>
        <w:t>трудовых договоров;</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предоставлять работникам работу, обусловленную трудовым договором;</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обеспечивать безопасность и условия труда, соответствующие государственным нормативным требованиям охраны труда;</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 xml:space="preserve">обеспечивать работников оборудованием, инструментами, технической </w:t>
      </w:r>
      <w:r w:rsidRPr="001D7E65">
        <w:rPr>
          <w:rFonts w:ascii="Times New Roman" w:hAnsi="Times New Roman"/>
          <w:sz w:val="28"/>
          <w:szCs w:val="28"/>
        </w:rPr>
        <w:lastRenderedPageBreak/>
        <w:t>документацией и иными средствами, необходимыми для исполнения ими трудовых обязанностей;</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обеспечивать работникам равную оплату за труд равной ценности;</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w:t>
      </w:r>
      <w:r w:rsidR="00B121DD" w:rsidRPr="00B121DD">
        <w:rPr>
          <w:rFonts w:ascii="Times New Roman" w:hAnsi="Times New Roman"/>
          <w:sz w:val="28"/>
          <w:szCs w:val="28"/>
        </w:rPr>
        <w:t>3 и 18</w:t>
      </w:r>
      <w:r w:rsidRPr="00B121DD">
        <w:rPr>
          <w:rFonts w:ascii="Times New Roman" w:hAnsi="Times New Roman"/>
          <w:sz w:val="28"/>
          <w:szCs w:val="28"/>
        </w:rPr>
        <w:t xml:space="preserve"> числа</w:t>
      </w:r>
      <w:r w:rsidRPr="001D7E65">
        <w:rPr>
          <w:rFonts w:ascii="Times New Roman" w:hAnsi="Times New Roman"/>
          <w:sz w:val="28"/>
          <w:szCs w:val="28"/>
        </w:rPr>
        <w:t xml:space="preserve"> каждого месяца);</w:t>
      </w:r>
    </w:p>
    <w:p w:rsidR="00124BD4" w:rsidRPr="001D7E65" w:rsidRDefault="00124BD4"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вести коллективные переговоры, а также заключать коллективный договор в порядке, установленном Трудовым кодексом Российской Федерации;</w:t>
      </w:r>
    </w:p>
    <w:p w:rsidR="00124BD4" w:rsidRPr="001D7E65" w:rsidRDefault="00124BD4"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 xml:space="preserve">создавать условия, обеспечивающие участие работников в управлении </w:t>
      </w:r>
      <w:r w:rsidR="00E97275">
        <w:rPr>
          <w:rFonts w:ascii="Times New Roman" w:hAnsi="Times New Roman"/>
          <w:sz w:val="28"/>
          <w:szCs w:val="28"/>
        </w:rPr>
        <w:t>Учреждением</w:t>
      </w:r>
      <w:r w:rsidRPr="001D7E65">
        <w:rPr>
          <w:rFonts w:ascii="Times New Roman" w:hAnsi="Times New Roman"/>
          <w:sz w:val="28"/>
          <w:szCs w:val="28"/>
        </w:rPr>
        <w:t xml:space="preserve"> в предусмотренных Трудовым кодексом Российской Федерации, иными федеральными законами формах;</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обеспечивать бытовые нужды работников, связанные с исполнением ими трудовых обязанностей;</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осуществлять обязательное социальное страхование работников в порядке, установленном федеральными законами;</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 xml:space="preserve">возмещать вред, причиненный работникам в связи с исполнением ими </w:t>
      </w:r>
      <w:r w:rsidRPr="001D7E65">
        <w:rPr>
          <w:rFonts w:ascii="Times New Roman" w:hAnsi="Times New Roman"/>
          <w:sz w:val="28"/>
          <w:szCs w:val="28"/>
        </w:rPr>
        <w:lastRenderedPageBreak/>
        <w:t>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8E41B2" w:rsidRPr="001D7E65" w:rsidRDefault="008E41B2" w:rsidP="008E41B2">
      <w:pPr>
        <w:pStyle w:val="a7"/>
        <w:widowControl w:val="0"/>
        <w:numPr>
          <w:ilvl w:val="0"/>
          <w:numId w:val="12"/>
        </w:numPr>
        <w:autoSpaceDE w:val="0"/>
        <w:autoSpaceDN w:val="0"/>
        <w:adjustRightInd w:val="0"/>
        <w:spacing w:after="0" w:line="360" w:lineRule="auto"/>
        <w:jc w:val="both"/>
        <w:outlineLvl w:val="1"/>
        <w:rPr>
          <w:rFonts w:ascii="Times New Roman" w:hAnsi="Times New Roman"/>
          <w:b/>
          <w:sz w:val="28"/>
          <w:szCs w:val="28"/>
        </w:rPr>
      </w:pPr>
      <w:bookmarkStart w:id="4" w:name="_Toc364241472"/>
      <w:r w:rsidRPr="001D7E65">
        <w:rPr>
          <w:rFonts w:ascii="Times New Roman" w:hAnsi="Times New Roman"/>
          <w:b/>
          <w:sz w:val="28"/>
          <w:szCs w:val="28"/>
        </w:rPr>
        <w:t>Рабочее время и время отдыха</w:t>
      </w:r>
      <w:bookmarkEnd w:id="4"/>
    </w:p>
    <w:p w:rsidR="008E41B2" w:rsidRPr="00E97275" w:rsidRDefault="00E97275" w:rsidP="00E97275">
      <w:pPr>
        <w:pStyle w:val="a7"/>
        <w:widowControl w:val="0"/>
        <w:numPr>
          <w:ilvl w:val="1"/>
          <w:numId w:val="12"/>
        </w:numPr>
        <w:spacing w:line="360" w:lineRule="auto"/>
        <w:ind w:left="0" w:firstLine="709"/>
        <w:jc w:val="both"/>
        <w:rPr>
          <w:rFonts w:ascii="Times New Roman" w:hAnsi="Times New Roman"/>
          <w:sz w:val="28"/>
          <w:szCs w:val="28"/>
        </w:rPr>
      </w:pPr>
      <w:r>
        <w:rPr>
          <w:rFonts w:ascii="Times New Roman" w:hAnsi="Times New Roman"/>
          <w:sz w:val="28"/>
          <w:szCs w:val="28"/>
        </w:rPr>
        <w:t>Для п</w:t>
      </w:r>
      <w:r w:rsidR="008E41B2" w:rsidRPr="003B72AF">
        <w:rPr>
          <w:rFonts w:ascii="Times New Roman" w:hAnsi="Times New Roman"/>
          <w:sz w:val="28"/>
          <w:szCs w:val="28"/>
        </w:rPr>
        <w:t>едагогически</w:t>
      </w:r>
      <w:r>
        <w:rPr>
          <w:rFonts w:ascii="Times New Roman" w:hAnsi="Times New Roman"/>
          <w:sz w:val="28"/>
          <w:szCs w:val="28"/>
        </w:rPr>
        <w:t>х</w:t>
      </w:r>
      <w:r w:rsidR="008E41B2" w:rsidRPr="003B72AF">
        <w:rPr>
          <w:rFonts w:ascii="Times New Roman" w:hAnsi="Times New Roman"/>
          <w:sz w:val="28"/>
          <w:szCs w:val="28"/>
        </w:rPr>
        <w:t xml:space="preserve"> работник</w:t>
      </w:r>
      <w:r>
        <w:rPr>
          <w:rFonts w:ascii="Times New Roman" w:hAnsi="Times New Roman"/>
          <w:sz w:val="28"/>
          <w:szCs w:val="28"/>
        </w:rPr>
        <w:t>ов</w:t>
      </w:r>
      <w:r w:rsidR="008E41B2" w:rsidRPr="003B72AF">
        <w:rPr>
          <w:rFonts w:ascii="Times New Roman" w:hAnsi="Times New Roman"/>
          <w:sz w:val="28"/>
          <w:szCs w:val="28"/>
        </w:rPr>
        <w:t xml:space="preserve"> Учреждения устанавливается </w:t>
      </w:r>
      <w:r w:rsidRPr="00E97275">
        <w:rPr>
          <w:rFonts w:ascii="Times New Roman" w:hAnsi="Times New Roman"/>
          <w:sz w:val="28"/>
          <w:szCs w:val="28"/>
        </w:rPr>
        <w:t>сокращенная продолжительность рабочего времени не более 36 часов в неделю</w:t>
      </w:r>
      <w:r w:rsidR="008E41B2" w:rsidRPr="00E97275">
        <w:rPr>
          <w:rFonts w:ascii="Times New Roman" w:hAnsi="Times New Roman"/>
          <w:sz w:val="28"/>
          <w:szCs w:val="28"/>
        </w:rPr>
        <w:t>.</w:t>
      </w:r>
      <w:r w:rsidR="008E41B2" w:rsidRPr="003B72AF">
        <w:rPr>
          <w:rStyle w:val="a5"/>
          <w:rFonts w:ascii="Times New Roman" w:hAnsi="Times New Roman"/>
          <w:sz w:val="28"/>
          <w:szCs w:val="28"/>
        </w:rPr>
        <w:footnoteReference w:id="31"/>
      </w:r>
    </w:p>
    <w:p w:rsidR="008E41B2" w:rsidRPr="003B72AF" w:rsidRDefault="008E41B2" w:rsidP="008E41B2">
      <w:pPr>
        <w:pStyle w:val="a7"/>
        <w:widowControl w:val="0"/>
        <w:numPr>
          <w:ilvl w:val="1"/>
          <w:numId w:val="12"/>
        </w:numPr>
        <w:spacing w:after="0" w:line="360" w:lineRule="auto"/>
        <w:ind w:left="0" w:firstLine="709"/>
        <w:contextualSpacing w:val="0"/>
        <w:jc w:val="both"/>
        <w:rPr>
          <w:rFonts w:ascii="Times New Roman" w:hAnsi="Times New Roman"/>
          <w:sz w:val="28"/>
          <w:szCs w:val="28"/>
        </w:rPr>
      </w:pPr>
      <w:r w:rsidRPr="003B72AF">
        <w:rPr>
          <w:rFonts w:ascii="Times New Roman" w:hAnsi="Times New Roman"/>
          <w:sz w:val="28"/>
          <w:szCs w:val="28"/>
        </w:rPr>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r w:rsidRPr="003B72AF">
        <w:rPr>
          <w:rStyle w:val="a5"/>
          <w:rFonts w:ascii="Times New Roman" w:hAnsi="Times New Roman"/>
          <w:sz w:val="28"/>
          <w:szCs w:val="28"/>
        </w:rPr>
        <w:footnoteReference w:id="32"/>
      </w:r>
    </w:p>
    <w:p w:rsidR="008E41B2" w:rsidRPr="00BA5473" w:rsidRDefault="008E41B2" w:rsidP="008E41B2">
      <w:pPr>
        <w:widowControl w:val="0"/>
        <w:numPr>
          <w:ilvl w:val="1"/>
          <w:numId w:val="12"/>
        </w:numPr>
        <w:spacing w:after="0" w:line="360" w:lineRule="auto"/>
        <w:ind w:left="0" w:firstLine="709"/>
        <w:jc w:val="both"/>
        <w:rPr>
          <w:rFonts w:ascii="Times New Roman" w:hAnsi="Times New Roman"/>
          <w:sz w:val="28"/>
          <w:szCs w:val="28"/>
        </w:rPr>
      </w:pPr>
      <w:r w:rsidRPr="00BA5473">
        <w:rPr>
          <w:rFonts w:ascii="Times New Roman" w:hAnsi="Times New Roman"/>
          <w:sz w:val="28"/>
          <w:szCs w:val="28"/>
        </w:rPr>
        <w:t>В соответствии с приложением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Учреждения в зависимости от должности и (или) специальности с учетом особенностей их труда устанавливается:</w:t>
      </w:r>
    </w:p>
    <w:p w:rsidR="008E41B2" w:rsidRPr="00BA5473" w:rsidRDefault="008E41B2" w:rsidP="008E41B2">
      <w:pPr>
        <w:widowControl w:val="0"/>
        <w:numPr>
          <w:ilvl w:val="0"/>
          <w:numId w:val="36"/>
        </w:numPr>
        <w:spacing w:line="360" w:lineRule="auto"/>
        <w:contextualSpacing/>
        <w:jc w:val="both"/>
        <w:rPr>
          <w:rFonts w:ascii="Times New Roman" w:hAnsi="Times New Roman"/>
          <w:sz w:val="28"/>
          <w:szCs w:val="28"/>
        </w:rPr>
      </w:pPr>
      <w:r w:rsidRPr="00BA5473">
        <w:rPr>
          <w:rFonts w:ascii="Times New Roman" w:hAnsi="Times New Roman"/>
          <w:sz w:val="28"/>
          <w:szCs w:val="28"/>
        </w:rPr>
        <w:t>продолжительность рабочего времени – согласно пункту 1 указанного приложения;</w:t>
      </w:r>
    </w:p>
    <w:p w:rsidR="008E41B2" w:rsidRPr="00BA5473" w:rsidRDefault="008E41B2" w:rsidP="008E41B2">
      <w:pPr>
        <w:widowControl w:val="0"/>
        <w:numPr>
          <w:ilvl w:val="0"/>
          <w:numId w:val="36"/>
        </w:numPr>
        <w:spacing w:line="360" w:lineRule="auto"/>
        <w:contextualSpacing/>
        <w:jc w:val="both"/>
        <w:rPr>
          <w:rFonts w:ascii="Times New Roman" w:hAnsi="Times New Roman"/>
          <w:sz w:val="28"/>
          <w:szCs w:val="28"/>
        </w:rPr>
      </w:pPr>
      <w:r w:rsidRPr="00BA5473">
        <w:rPr>
          <w:rFonts w:ascii="Times New Roman" w:hAnsi="Times New Roman"/>
          <w:sz w:val="28"/>
          <w:szCs w:val="28"/>
        </w:rPr>
        <w:t>норма часов преподавательской работы за ставку заработной платы (нормируемая часть педагогической работы) – согласно пункту 2 указанного приложения;</w:t>
      </w:r>
    </w:p>
    <w:p w:rsidR="008E41B2" w:rsidRPr="00BA5473" w:rsidRDefault="008E41B2" w:rsidP="008E41B2">
      <w:pPr>
        <w:widowControl w:val="0"/>
        <w:numPr>
          <w:ilvl w:val="0"/>
          <w:numId w:val="36"/>
        </w:numPr>
        <w:spacing w:after="0" w:line="360" w:lineRule="auto"/>
        <w:jc w:val="both"/>
        <w:rPr>
          <w:rFonts w:ascii="Times New Roman" w:hAnsi="Times New Roman"/>
          <w:sz w:val="28"/>
          <w:szCs w:val="28"/>
        </w:rPr>
      </w:pPr>
      <w:r w:rsidRPr="00BA5473">
        <w:rPr>
          <w:rFonts w:ascii="Times New Roman" w:hAnsi="Times New Roman"/>
          <w:sz w:val="28"/>
          <w:szCs w:val="28"/>
        </w:rPr>
        <w:t>норма часов педагогической работы за ставку заработной платы – согласно пункту 3 указанного приложения.</w:t>
      </w:r>
    </w:p>
    <w:p w:rsidR="008E41B2" w:rsidRPr="00BA5473" w:rsidRDefault="008E41B2" w:rsidP="0006116E">
      <w:pPr>
        <w:pStyle w:val="a7"/>
        <w:widowControl w:val="0"/>
        <w:numPr>
          <w:ilvl w:val="1"/>
          <w:numId w:val="12"/>
        </w:numPr>
        <w:spacing w:after="0" w:line="360" w:lineRule="auto"/>
        <w:ind w:left="0" w:firstLine="709"/>
        <w:contextualSpacing w:val="0"/>
        <w:jc w:val="both"/>
        <w:rPr>
          <w:rFonts w:ascii="Times New Roman" w:hAnsi="Times New Roman"/>
          <w:sz w:val="28"/>
          <w:szCs w:val="28"/>
        </w:rPr>
      </w:pPr>
      <w:r w:rsidRPr="00BA5473">
        <w:rPr>
          <w:rFonts w:ascii="Times New Roman" w:hAnsi="Times New Roman"/>
          <w:sz w:val="28"/>
          <w:szCs w:val="28"/>
        </w:rPr>
        <w:lastRenderedPageBreak/>
        <w:t xml:space="preserve">Норма часов педагогической и (или) преподавательской работы за ставку заработной платы педагогических работников </w:t>
      </w:r>
      <w:r w:rsidR="0006116E">
        <w:rPr>
          <w:rFonts w:ascii="Times New Roman" w:hAnsi="Times New Roman"/>
          <w:sz w:val="28"/>
          <w:szCs w:val="28"/>
        </w:rPr>
        <w:t xml:space="preserve">Учреждения </w:t>
      </w:r>
      <w:r w:rsidRPr="00BA5473">
        <w:rPr>
          <w:rFonts w:ascii="Times New Roman" w:hAnsi="Times New Roman"/>
          <w:sz w:val="28"/>
          <w:szCs w:val="28"/>
        </w:rPr>
        <w:t xml:space="preserve">установлена в астрономических часах. Для </w:t>
      </w:r>
      <w:r w:rsidR="00B121DD">
        <w:rPr>
          <w:rFonts w:ascii="Times New Roman" w:hAnsi="Times New Roman"/>
          <w:sz w:val="28"/>
          <w:szCs w:val="28"/>
        </w:rPr>
        <w:t>учителей, преподавателей</w:t>
      </w:r>
      <w:r w:rsidRPr="0006116E">
        <w:rPr>
          <w:rFonts w:ascii="Times New Roman" w:hAnsi="Times New Roman"/>
          <w:sz w:val="28"/>
          <w:szCs w:val="28"/>
        </w:rPr>
        <w:t xml:space="preserve"> </w:t>
      </w:r>
      <w:r w:rsidR="0006116E" w:rsidRPr="0006116E">
        <w:rPr>
          <w:rFonts w:ascii="Times New Roman" w:hAnsi="Times New Roman"/>
          <w:sz w:val="28"/>
          <w:szCs w:val="28"/>
        </w:rPr>
        <w:t>(далее – работников, ведущих преподавательскую работу)</w:t>
      </w:r>
      <w:r w:rsidR="0006116E" w:rsidRPr="0006116E">
        <w:rPr>
          <w:rFonts w:ascii="Times New Roman" w:hAnsi="Times New Roman"/>
          <w:color w:val="7030A0"/>
          <w:sz w:val="28"/>
          <w:szCs w:val="28"/>
        </w:rPr>
        <w:t xml:space="preserve"> </w:t>
      </w:r>
      <w:r w:rsidRPr="00BA5473">
        <w:rPr>
          <w:rFonts w:ascii="Times New Roman" w:hAnsi="Times New Roman"/>
          <w:sz w:val="28"/>
          <w:szCs w:val="28"/>
        </w:rPr>
        <w:t>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w:t>
      </w:r>
      <w:r w:rsidR="00E97275">
        <w:rPr>
          <w:rFonts w:ascii="Times New Roman" w:hAnsi="Times New Roman"/>
          <w:sz w:val="28"/>
          <w:szCs w:val="28"/>
        </w:rPr>
        <w:t xml:space="preserve">, в том числе «динамический час» для обучающихся </w:t>
      </w:r>
      <w:r w:rsidR="00E97275">
        <w:rPr>
          <w:rFonts w:ascii="Times New Roman" w:hAnsi="Times New Roman"/>
          <w:sz w:val="28"/>
          <w:szCs w:val="28"/>
          <w:lang w:val="en-US"/>
        </w:rPr>
        <w:t>I</w:t>
      </w:r>
      <w:r w:rsidR="00E97275" w:rsidRPr="00E97275">
        <w:rPr>
          <w:rFonts w:ascii="Times New Roman" w:hAnsi="Times New Roman"/>
          <w:sz w:val="28"/>
          <w:szCs w:val="28"/>
        </w:rPr>
        <w:t xml:space="preserve"> </w:t>
      </w:r>
      <w:r w:rsidR="00E97275">
        <w:rPr>
          <w:rFonts w:ascii="Times New Roman" w:hAnsi="Times New Roman"/>
          <w:sz w:val="28"/>
          <w:szCs w:val="28"/>
        </w:rPr>
        <w:t>класса</w:t>
      </w:r>
      <w:r>
        <w:rPr>
          <w:rFonts w:ascii="Times New Roman" w:hAnsi="Times New Roman"/>
          <w:sz w:val="28"/>
          <w:szCs w:val="28"/>
        </w:rPr>
        <w:t xml:space="preserve">. </w:t>
      </w:r>
      <w:r w:rsidRPr="00BA5473">
        <w:rPr>
          <w:rFonts w:ascii="Times New Roman" w:hAnsi="Times New Roman"/>
          <w:sz w:val="28"/>
          <w:szCs w:val="28"/>
        </w:rPr>
        <w:t>При этом количеству часов установленной учебной нагрузки соответствует количество проводимых педагогическими работниками учебных занятий продолжительностью, не превышающей 45 минут.</w:t>
      </w:r>
    </w:p>
    <w:p w:rsidR="008E41B2" w:rsidRPr="00840DCE" w:rsidRDefault="008E41B2" w:rsidP="008E41B2">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840DCE">
        <w:rPr>
          <w:rFonts w:ascii="Times New Roman" w:hAnsi="Times New Roman"/>
          <w:sz w:val="28"/>
          <w:szCs w:val="28"/>
        </w:rPr>
        <w:t>Конкретная продолжительность учебных занятий, а также перерывов (перемен) между ними предусматривается локальным нормативным актом Учреждения с учетом соответствующих санитарно-эпидемиологических правил и нормативов (СанПиН). Выполнение преподавательской работы регулируется расписанием учебных занятий.</w:t>
      </w:r>
    </w:p>
    <w:p w:rsidR="008E41B2" w:rsidRPr="00840DCE" w:rsidRDefault="008E41B2" w:rsidP="008E41B2">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840DCE">
        <w:rPr>
          <w:rFonts w:ascii="Times New Roman" w:hAnsi="Times New Roman"/>
          <w:sz w:val="28"/>
          <w:szCs w:val="28"/>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настоящими Правилами.</w:t>
      </w:r>
      <w:r>
        <w:rPr>
          <w:rStyle w:val="a5"/>
          <w:rFonts w:ascii="Times New Roman" w:hAnsi="Times New Roman"/>
          <w:sz w:val="28"/>
          <w:szCs w:val="28"/>
        </w:rPr>
        <w:footnoteReference w:id="33"/>
      </w:r>
    </w:p>
    <w:p w:rsidR="008E41B2" w:rsidRPr="00840DCE"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840DCE">
        <w:rPr>
          <w:rFonts w:ascii="Times New Roman" w:hAnsi="Times New Roman"/>
          <w:sz w:val="28"/>
          <w:szCs w:val="28"/>
        </w:rPr>
        <w:t>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w:t>
      </w:r>
      <w:r>
        <w:rPr>
          <w:rFonts w:ascii="Times New Roman" w:hAnsi="Times New Roman"/>
          <w:sz w:val="28"/>
          <w:szCs w:val="28"/>
        </w:rPr>
        <w:t>ом числе</w:t>
      </w:r>
      <w:r w:rsidRPr="00840DCE">
        <w:rPr>
          <w:rFonts w:ascii="Times New Roman" w:hAnsi="Times New Roman"/>
          <w:sz w:val="28"/>
          <w:szCs w:val="28"/>
        </w:rPr>
        <w:t xml:space="preserve"> личными планами педагогического работника, и включает:</w:t>
      </w:r>
      <w:r w:rsidRPr="00840DCE">
        <w:rPr>
          <w:rStyle w:val="a5"/>
          <w:rFonts w:ascii="Times New Roman" w:hAnsi="Times New Roman"/>
          <w:sz w:val="28"/>
          <w:szCs w:val="28"/>
        </w:rPr>
        <w:footnoteReference w:id="34"/>
      </w:r>
    </w:p>
    <w:p w:rsidR="008E41B2" w:rsidRPr="00840DCE" w:rsidRDefault="008E41B2" w:rsidP="008E41B2">
      <w:pPr>
        <w:pStyle w:val="a7"/>
        <w:widowControl w:val="0"/>
        <w:numPr>
          <w:ilvl w:val="0"/>
          <w:numId w:val="35"/>
        </w:numPr>
        <w:autoSpaceDE w:val="0"/>
        <w:autoSpaceDN w:val="0"/>
        <w:adjustRightInd w:val="0"/>
        <w:spacing w:after="0" w:line="360" w:lineRule="auto"/>
        <w:ind w:left="709" w:hanging="425"/>
        <w:jc w:val="both"/>
        <w:rPr>
          <w:rFonts w:ascii="Times New Roman" w:hAnsi="Times New Roman"/>
          <w:sz w:val="28"/>
          <w:szCs w:val="28"/>
        </w:rPr>
      </w:pPr>
      <w:r w:rsidRPr="00840DCE">
        <w:rPr>
          <w:rFonts w:ascii="Times New Roman" w:hAnsi="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8E41B2" w:rsidRPr="00840DCE" w:rsidRDefault="008E41B2" w:rsidP="008E41B2">
      <w:pPr>
        <w:pStyle w:val="a7"/>
        <w:widowControl w:val="0"/>
        <w:numPr>
          <w:ilvl w:val="0"/>
          <w:numId w:val="35"/>
        </w:numPr>
        <w:autoSpaceDE w:val="0"/>
        <w:autoSpaceDN w:val="0"/>
        <w:adjustRightInd w:val="0"/>
        <w:spacing w:after="0" w:line="360" w:lineRule="auto"/>
        <w:ind w:left="709" w:hanging="425"/>
        <w:jc w:val="both"/>
        <w:rPr>
          <w:rFonts w:ascii="Times New Roman" w:hAnsi="Times New Roman"/>
          <w:sz w:val="28"/>
          <w:szCs w:val="28"/>
        </w:rPr>
      </w:pPr>
      <w:r w:rsidRPr="00840DCE">
        <w:rPr>
          <w:rFonts w:ascii="Times New Roman" w:hAnsi="Times New Roman"/>
          <w:sz w:val="28"/>
          <w:szCs w:val="28"/>
        </w:rPr>
        <w:t>работа на общих собраниях трудового коллектива Учреждения;</w:t>
      </w:r>
    </w:p>
    <w:p w:rsidR="008E41B2" w:rsidRPr="00840DCE" w:rsidRDefault="008E41B2" w:rsidP="008E41B2">
      <w:pPr>
        <w:pStyle w:val="a7"/>
        <w:widowControl w:val="0"/>
        <w:numPr>
          <w:ilvl w:val="0"/>
          <w:numId w:val="35"/>
        </w:numPr>
        <w:autoSpaceDE w:val="0"/>
        <w:autoSpaceDN w:val="0"/>
        <w:adjustRightInd w:val="0"/>
        <w:spacing w:after="0" w:line="360" w:lineRule="auto"/>
        <w:ind w:left="709" w:hanging="425"/>
        <w:jc w:val="both"/>
        <w:rPr>
          <w:rFonts w:ascii="Times New Roman" w:hAnsi="Times New Roman"/>
          <w:sz w:val="28"/>
          <w:szCs w:val="28"/>
        </w:rPr>
      </w:pPr>
      <w:r w:rsidRPr="00840DCE">
        <w:rPr>
          <w:rFonts w:ascii="Times New Roman" w:hAnsi="Times New Roman"/>
          <w:sz w:val="28"/>
          <w:szCs w:val="28"/>
        </w:rPr>
        <w:lastRenderedPageBreak/>
        <w:t>организация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8E41B2" w:rsidRPr="00840DCE" w:rsidRDefault="008E41B2" w:rsidP="008E41B2">
      <w:pPr>
        <w:pStyle w:val="a7"/>
        <w:widowControl w:val="0"/>
        <w:numPr>
          <w:ilvl w:val="0"/>
          <w:numId w:val="35"/>
        </w:numPr>
        <w:autoSpaceDE w:val="0"/>
        <w:autoSpaceDN w:val="0"/>
        <w:adjustRightInd w:val="0"/>
        <w:spacing w:after="0" w:line="360" w:lineRule="auto"/>
        <w:ind w:left="709" w:hanging="425"/>
        <w:jc w:val="both"/>
        <w:rPr>
          <w:rFonts w:ascii="Times New Roman" w:hAnsi="Times New Roman"/>
          <w:sz w:val="28"/>
          <w:szCs w:val="28"/>
        </w:rPr>
      </w:pPr>
      <w:r w:rsidRPr="00840DCE">
        <w:rPr>
          <w:rFonts w:ascii="Times New Roman" w:hAnsi="Times New Roman"/>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8E41B2" w:rsidRPr="00840DCE" w:rsidRDefault="008E41B2" w:rsidP="008E41B2">
      <w:pPr>
        <w:pStyle w:val="a7"/>
        <w:widowControl w:val="0"/>
        <w:numPr>
          <w:ilvl w:val="0"/>
          <w:numId w:val="35"/>
        </w:numPr>
        <w:autoSpaceDE w:val="0"/>
        <w:autoSpaceDN w:val="0"/>
        <w:adjustRightInd w:val="0"/>
        <w:spacing w:after="0" w:line="360" w:lineRule="auto"/>
        <w:ind w:left="709" w:hanging="425"/>
        <w:jc w:val="both"/>
        <w:rPr>
          <w:rFonts w:ascii="Times New Roman" w:hAnsi="Times New Roman"/>
          <w:sz w:val="28"/>
          <w:szCs w:val="28"/>
        </w:rPr>
      </w:pPr>
      <w:r w:rsidRPr="00840DCE">
        <w:rPr>
          <w:rFonts w:ascii="Times New Roman" w:hAnsi="Times New Roman"/>
          <w:sz w:val="28"/>
          <w:szCs w:val="28"/>
        </w:rPr>
        <w:t>периодические кратковременные дежурства в Учреждении в период образовательного процесса;</w:t>
      </w:r>
    </w:p>
    <w:p w:rsidR="008E41B2" w:rsidRPr="00840DCE" w:rsidRDefault="008E41B2" w:rsidP="008E41B2">
      <w:pPr>
        <w:pStyle w:val="a7"/>
        <w:widowControl w:val="0"/>
        <w:numPr>
          <w:ilvl w:val="0"/>
          <w:numId w:val="35"/>
        </w:numPr>
        <w:autoSpaceDE w:val="0"/>
        <w:autoSpaceDN w:val="0"/>
        <w:adjustRightInd w:val="0"/>
        <w:spacing w:after="0" w:line="360" w:lineRule="auto"/>
        <w:ind w:left="709" w:hanging="425"/>
        <w:jc w:val="both"/>
        <w:rPr>
          <w:rFonts w:ascii="Times New Roman" w:hAnsi="Times New Roman"/>
          <w:sz w:val="28"/>
          <w:szCs w:val="28"/>
        </w:rPr>
      </w:pPr>
      <w:r w:rsidRPr="00840DCE">
        <w:rPr>
          <w:rFonts w:ascii="Times New Roman" w:hAnsi="Times New Roman"/>
          <w:sz w:val="28"/>
          <w:szCs w:val="28"/>
        </w:rPr>
        <w:t>дежурства на внеурочных мероприятиях, плановых и внеплановых мероприятиях, проводимых Учреждением;</w:t>
      </w:r>
    </w:p>
    <w:p w:rsidR="008E41B2" w:rsidRPr="00840DCE" w:rsidRDefault="008E41B2" w:rsidP="008E41B2">
      <w:pPr>
        <w:pStyle w:val="a7"/>
        <w:widowControl w:val="0"/>
        <w:numPr>
          <w:ilvl w:val="0"/>
          <w:numId w:val="35"/>
        </w:numPr>
        <w:autoSpaceDE w:val="0"/>
        <w:autoSpaceDN w:val="0"/>
        <w:adjustRightInd w:val="0"/>
        <w:spacing w:after="0" w:line="360" w:lineRule="auto"/>
        <w:ind w:left="709" w:hanging="425"/>
        <w:jc w:val="both"/>
        <w:rPr>
          <w:rFonts w:ascii="Times New Roman" w:hAnsi="Times New Roman"/>
          <w:sz w:val="28"/>
          <w:szCs w:val="28"/>
        </w:rPr>
      </w:pPr>
      <w:r w:rsidRPr="00840DCE">
        <w:rPr>
          <w:rFonts w:ascii="Times New Roman" w:hAnsi="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w:t>
      </w:r>
      <w:r>
        <w:rPr>
          <w:rFonts w:ascii="Times New Roman" w:hAnsi="Times New Roman"/>
          <w:sz w:val="28"/>
          <w:szCs w:val="28"/>
        </w:rPr>
        <w:t xml:space="preserve"> </w:t>
      </w:r>
      <w:r w:rsidRPr="00840DCE">
        <w:rPr>
          <w:rFonts w:ascii="Times New Roman" w:hAnsi="Times New Roman"/>
          <w:sz w:val="28"/>
          <w:szCs w:val="28"/>
        </w:rPr>
        <w:t>(классное руководство, проверка письменных работ, заведование учебными кабинетами и др.).</w:t>
      </w:r>
    </w:p>
    <w:p w:rsidR="008E41B2" w:rsidRPr="008F03E5"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8F03E5">
        <w:rPr>
          <w:rFonts w:ascii="Times New Roman" w:hAnsi="Times New Roman"/>
          <w:sz w:val="28"/>
          <w:szCs w:val="28"/>
        </w:rPr>
        <w:t>Объем учебной нагрузки педагогических работников Учреждения устанавливается исходя из количества часов по образовательным программам, реализуемым в Учреждении, обеспеченности кадрами, других конкретных условий в Учреждении.</w:t>
      </w:r>
      <w:r w:rsidRPr="008F03E5">
        <w:rPr>
          <w:rStyle w:val="a5"/>
          <w:rFonts w:ascii="Times New Roman" w:hAnsi="Times New Roman"/>
          <w:sz w:val="28"/>
          <w:szCs w:val="28"/>
        </w:rPr>
        <w:footnoteReference w:id="35"/>
      </w:r>
    </w:p>
    <w:p w:rsidR="008E41B2" w:rsidRPr="00C060DD" w:rsidRDefault="008E41B2" w:rsidP="008E41B2">
      <w:pPr>
        <w:pStyle w:val="a7"/>
        <w:widowControl w:val="0"/>
        <w:numPr>
          <w:ilvl w:val="1"/>
          <w:numId w:val="12"/>
        </w:numPr>
        <w:spacing w:line="360" w:lineRule="auto"/>
        <w:ind w:left="0" w:firstLine="709"/>
        <w:jc w:val="both"/>
        <w:rPr>
          <w:rFonts w:ascii="Times New Roman" w:hAnsi="Times New Roman"/>
          <w:sz w:val="28"/>
          <w:szCs w:val="28"/>
        </w:rPr>
      </w:pPr>
      <w:r w:rsidRPr="00C060DD">
        <w:rPr>
          <w:rFonts w:ascii="Times New Roman" w:hAnsi="Times New Roman"/>
          <w:sz w:val="28"/>
          <w:szCs w:val="28"/>
        </w:rPr>
        <w:t xml:space="preserve">Установленный в начале учебного года объем учебной нагрузки (педагогической работы) не может быть уменьшен в течение учебного года по инициативе </w:t>
      </w:r>
      <w:r>
        <w:rPr>
          <w:rFonts w:ascii="Times New Roman" w:hAnsi="Times New Roman"/>
          <w:sz w:val="28"/>
          <w:szCs w:val="28"/>
        </w:rPr>
        <w:t>Учреждения</w:t>
      </w:r>
      <w:r w:rsidRPr="00C060DD">
        <w:rPr>
          <w:rFonts w:ascii="Times New Roman" w:hAnsi="Times New Roman"/>
          <w:sz w:val="28"/>
          <w:szCs w:val="28"/>
        </w:rPr>
        <w:t>, за исключением случаев уменьшения количества обучающихся и часов по учебным планам и программам.</w:t>
      </w:r>
      <w:r>
        <w:rPr>
          <w:rStyle w:val="a5"/>
          <w:rFonts w:ascii="Times New Roman" w:hAnsi="Times New Roman"/>
          <w:sz w:val="28"/>
          <w:szCs w:val="28"/>
        </w:rPr>
        <w:footnoteReference w:id="36"/>
      </w:r>
    </w:p>
    <w:p w:rsidR="008E41B2" w:rsidRPr="00C060DD"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C060DD">
        <w:rPr>
          <w:rFonts w:ascii="Times New Roman" w:hAnsi="Times New Roman"/>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r w:rsidRPr="00C060DD">
        <w:rPr>
          <w:rStyle w:val="a5"/>
          <w:rFonts w:ascii="Times New Roman" w:hAnsi="Times New Roman"/>
          <w:sz w:val="28"/>
          <w:szCs w:val="28"/>
        </w:rPr>
        <w:footnoteReference w:id="37"/>
      </w:r>
    </w:p>
    <w:p w:rsidR="008E41B2" w:rsidRPr="00C060DD"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C060DD">
        <w:rPr>
          <w:rFonts w:ascii="Times New Roman" w:hAnsi="Times New Roman"/>
          <w:sz w:val="28"/>
          <w:szCs w:val="28"/>
        </w:rPr>
        <w:lastRenderedPageBreak/>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r w:rsidRPr="00C060DD">
        <w:rPr>
          <w:rStyle w:val="a5"/>
          <w:rFonts w:ascii="Times New Roman" w:hAnsi="Times New Roman"/>
          <w:sz w:val="28"/>
          <w:szCs w:val="28"/>
        </w:rPr>
        <w:footnoteReference w:id="38"/>
      </w:r>
    </w:p>
    <w:p w:rsidR="008E41B2" w:rsidRPr="00DA5723" w:rsidRDefault="008E41B2" w:rsidP="008E41B2">
      <w:pPr>
        <w:pStyle w:val="a7"/>
        <w:widowControl w:val="0"/>
        <w:numPr>
          <w:ilvl w:val="1"/>
          <w:numId w:val="12"/>
        </w:numPr>
        <w:spacing w:line="360" w:lineRule="auto"/>
        <w:ind w:left="0" w:firstLine="709"/>
        <w:jc w:val="both"/>
        <w:rPr>
          <w:rFonts w:ascii="Times New Roman" w:hAnsi="Times New Roman"/>
          <w:sz w:val="28"/>
          <w:szCs w:val="28"/>
        </w:rPr>
      </w:pPr>
      <w:r w:rsidRPr="00DA5723">
        <w:rPr>
          <w:rFonts w:ascii="Times New Roman" w:hAnsi="Times New Roman"/>
          <w:sz w:val="28"/>
          <w:szCs w:val="28"/>
        </w:rPr>
        <w:t>Учителям,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года, а также в каникулярное время, не совпадающее с ежегодным основным удлиненным оплачиваемым отпуском, выплачивается:</w:t>
      </w:r>
    </w:p>
    <w:p w:rsidR="008E41B2" w:rsidRPr="00DA5723" w:rsidRDefault="008E41B2" w:rsidP="008E41B2">
      <w:pPr>
        <w:pStyle w:val="a7"/>
        <w:widowControl w:val="0"/>
        <w:numPr>
          <w:ilvl w:val="0"/>
          <w:numId w:val="37"/>
        </w:numPr>
        <w:spacing w:line="360" w:lineRule="auto"/>
        <w:ind w:left="709" w:hanging="425"/>
        <w:jc w:val="both"/>
        <w:rPr>
          <w:rFonts w:ascii="Times New Roman" w:hAnsi="Times New Roman"/>
          <w:sz w:val="28"/>
          <w:szCs w:val="28"/>
        </w:rPr>
      </w:pPr>
      <w:r w:rsidRPr="00DA5723">
        <w:rPr>
          <w:rFonts w:ascii="Times New Roman" w:hAnsi="Times New Roman"/>
          <w:sz w:val="28"/>
          <w:szCs w:val="28"/>
        </w:rPr>
        <w:t>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8E41B2" w:rsidRPr="00DA5723" w:rsidRDefault="008E41B2" w:rsidP="008E41B2">
      <w:pPr>
        <w:pStyle w:val="a7"/>
        <w:widowControl w:val="0"/>
        <w:numPr>
          <w:ilvl w:val="0"/>
          <w:numId w:val="37"/>
        </w:numPr>
        <w:spacing w:line="360" w:lineRule="auto"/>
        <w:ind w:left="709" w:hanging="425"/>
        <w:jc w:val="both"/>
        <w:rPr>
          <w:rFonts w:ascii="Times New Roman" w:hAnsi="Times New Roman"/>
          <w:sz w:val="28"/>
          <w:szCs w:val="28"/>
        </w:rPr>
      </w:pPr>
      <w:r w:rsidRPr="00DA5723">
        <w:rPr>
          <w:rFonts w:ascii="Times New Roman" w:hAnsi="Times New Roman"/>
          <w:sz w:val="28"/>
          <w:szCs w:val="28"/>
        </w:rPr>
        <w:t>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8E41B2" w:rsidRPr="00DA5723" w:rsidRDefault="008E41B2" w:rsidP="008E41B2">
      <w:pPr>
        <w:pStyle w:val="a7"/>
        <w:widowControl w:val="0"/>
        <w:numPr>
          <w:ilvl w:val="0"/>
          <w:numId w:val="37"/>
        </w:numPr>
        <w:spacing w:after="0" w:line="360" w:lineRule="auto"/>
        <w:ind w:left="709" w:hanging="425"/>
        <w:contextualSpacing w:val="0"/>
        <w:jc w:val="both"/>
        <w:rPr>
          <w:rFonts w:ascii="Times New Roman" w:hAnsi="Times New Roman"/>
          <w:sz w:val="28"/>
          <w:szCs w:val="28"/>
        </w:rPr>
      </w:pPr>
      <w:r w:rsidRPr="00DA5723">
        <w:rPr>
          <w:rFonts w:ascii="Times New Roman" w:hAnsi="Times New Roman"/>
          <w:sz w:val="28"/>
          <w:szCs w:val="28"/>
        </w:rPr>
        <w:t>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8E41B2" w:rsidRPr="00DA5723" w:rsidRDefault="008E41B2" w:rsidP="008E41B2">
      <w:pPr>
        <w:widowControl w:val="0"/>
        <w:spacing w:after="0" w:line="360" w:lineRule="auto"/>
        <w:ind w:firstLine="709"/>
        <w:jc w:val="both"/>
        <w:rPr>
          <w:rFonts w:ascii="Times New Roman" w:hAnsi="Times New Roman"/>
          <w:sz w:val="28"/>
          <w:szCs w:val="28"/>
        </w:rPr>
      </w:pPr>
      <w:r w:rsidRPr="00DA5723">
        <w:rPr>
          <w:rFonts w:ascii="Times New Roman" w:hAnsi="Times New Roman"/>
          <w:sz w:val="28"/>
          <w:szCs w:val="28"/>
        </w:rPr>
        <w:t xml:space="preserve">Об уменьшении учебной нагрузки в течение учебного года и о догрузке другой педагогической работой </w:t>
      </w:r>
      <w:r w:rsidR="005B68BF">
        <w:rPr>
          <w:rFonts w:ascii="Times New Roman" w:hAnsi="Times New Roman"/>
          <w:sz w:val="28"/>
          <w:szCs w:val="28"/>
        </w:rPr>
        <w:t>учителя</w:t>
      </w:r>
      <w:r w:rsidRPr="00DA5723">
        <w:rPr>
          <w:rFonts w:ascii="Times New Roman" w:hAnsi="Times New Roman"/>
          <w:sz w:val="28"/>
          <w:szCs w:val="28"/>
        </w:rPr>
        <w:t xml:space="preserve"> должны быть поставлены в известность не позднее чем за два месяца.</w:t>
      </w:r>
      <w:r w:rsidRPr="00DA5723">
        <w:rPr>
          <w:rStyle w:val="a5"/>
          <w:rFonts w:ascii="Times New Roman" w:hAnsi="Times New Roman"/>
          <w:sz w:val="28"/>
          <w:szCs w:val="28"/>
        </w:rPr>
        <w:footnoteReference w:id="39"/>
      </w:r>
    </w:p>
    <w:p w:rsidR="008E41B2" w:rsidRPr="005C4929" w:rsidRDefault="008E41B2" w:rsidP="008E41B2">
      <w:pPr>
        <w:pStyle w:val="a7"/>
        <w:widowControl w:val="0"/>
        <w:numPr>
          <w:ilvl w:val="1"/>
          <w:numId w:val="12"/>
        </w:numPr>
        <w:autoSpaceDE w:val="0"/>
        <w:autoSpaceDN w:val="0"/>
        <w:adjustRightInd w:val="0"/>
        <w:spacing w:after="0" w:line="360" w:lineRule="auto"/>
        <w:ind w:left="0" w:firstLine="709"/>
        <w:contextualSpacing w:val="0"/>
        <w:jc w:val="both"/>
        <w:rPr>
          <w:rFonts w:ascii="Times New Roman" w:hAnsi="Times New Roman"/>
          <w:sz w:val="28"/>
          <w:szCs w:val="28"/>
        </w:rPr>
      </w:pPr>
      <w:r w:rsidRPr="005C4929">
        <w:rPr>
          <w:rFonts w:ascii="Times New Roman" w:hAnsi="Times New Roman"/>
          <w:sz w:val="28"/>
          <w:szCs w:val="28"/>
        </w:rPr>
        <w:t xml:space="preserve">Дни недели (периоды времени, в течение которых Учреждение осуществляет свою деятельность), свободные от проведения учебных занятий по расписанию, от выполнения иных обязанностей, регулируемых графиками и планами работы, педагогический работник </w:t>
      </w:r>
      <w:r w:rsidR="00463ED8">
        <w:rPr>
          <w:rFonts w:ascii="Times New Roman" w:hAnsi="Times New Roman"/>
          <w:sz w:val="28"/>
          <w:szCs w:val="28"/>
        </w:rPr>
        <w:t xml:space="preserve">Учреждения </w:t>
      </w:r>
      <w:r w:rsidRPr="005C4929">
        <w:rPr>
          <w:rFonts w:ascii="Times New Roman" w:hAnsi="Times New Roman"/>
          <w:sz w:val="28"/>
          <w:szCs w:val="28"/>
        </w:rPr>
        <w:t xml:space="preserve">может использовать для </w:t>
      </w:r>
      <w:r w:rsidRPr="005C4929">
        <w:rPr>
          <w:rFonts w:ascii="Times New Roman" w:hAnsi="Times New Roman"/>
          <w:sz w:val="28"/>
          <w:szCs w:val="28"/>
        </w:rPr>
        <w:lastRenderedPageBreak/>
        <w:t>повышения квалификации, самообразования, подготовки к занятиям и т.п.</w:t>
      </w:r>
      <w:r>
        <w:rPr>
          <w:rStyle w:val="a5"/>
          <w:rFonts w:ascii="Times New Roman" w:hAnsi="Times New Roman"/>
          <w:sz w:val="28"/>
          <w:szCs w:val="28"/>
        </w:rPr>
        <w:footnoteReference w:id="40"/>
      </w:r>
    </w:p>
    <w:p w:rsidR="00986F29" w:rsidRDefault="00986F29" w:rsidP="00602853">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463ED8">
        <w:rPr>
          <w:rFonts w:ascii="Times New Roman" w:hAnsi="Times New Roman"/>
          <w:sz w:val="28"/>
          <w:szCs w:val="28"/>
        </w:rPr>
        <w:t>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rsidR="00463ED8" w:rsidRPr="00463ED8" w:rsidRDefault="00463ED8" w:rsidP="00602853">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Режим рабочего времени педагогических работников Учреждения в каникулярный период, в период отмены для обучающихся учебных занятий по санитарно-эпидемиологическим, климатическим </w:t>
      </w:r>
      <w:r w:rsidR="00CE31DC">
        <w:rPr>
          <w:rFonts w:ascii="Times New Roman" w:hAnsi="Times New Roman"/>
          <w:sz w:val="28"/>
          <w:szCs w:val="28"/>
        </w:rPr>
        <w:t>основаниям, а также при проведении туристских походов, экскурсий, экспедиций и путешествий устанавливается локальными актами Учреждения.</w:t>
      </w:r>
    </w:p>
    <w:p w:rsidR="00426899" w:rsidRPr="00463ED8" w:rsidRDefault="00426899" w:rsidP="00602853">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463ED8">
        <w:rPr>
          <w:rFonts w:ascii="Times New Roman" w:hAnsi="Times New Roman"/>
          <w:sz w:val="28"/>
          <w:szCs w:val="28"/>
        </w:rPr>
        <w:t xml:space="preserve">Для работников </w:t>
      </w:r>
      <w:r w:rsidR="001D0335" w:rsidRPr="00463ED8">
        <w:rPr>
          <w:rFonts w:ascii="Times New Roman" w:hAnsi="Times New Roman"/>
          <w:sz w:val="28"/>
          <w:szCs w:val="28"/>
        </w:rPr>
        <w:t>Учреждения,</w:t>
      </w:r>
      <w:r w:rsidR="008F48C1" w:rsidRPr="00463ED8">
        <w:rPr>
          <w:rFonts w:ascii="Times New Roman" w:hAnsi="Times New Roman"/>
          <w:sz w:val="28"/>
          <w:szCs w:val="28"/>
        </w:rPr>
        <w:t xml:space="preserve"> </w:t>
      </w:r>
      <w:r w:rsidR="001D0335" w:rsidRPr="00463ED8">
        <w:rPr>
          <w:rFonts w:ascii="Times New Roman" w:hAnsi="Times New Roman"/>
          <w:sz w:val="28"/>
          <w:szCs w:val="28"/>
        </w:rPr>
        <w:t xml:space="preserve">за исключением педагогических работников Учреждения </w:t>
      </w:r>
      <w:r w:rsidR="00986F29" w:rsidRPr="00463ED8">
        <w:rPr>
          <w:rFonts w:ascii="Times New Roman" w:hAnsi="Times New Roman"/>
          <w:sz w:val="28"/>
          <w:szCs w:val="28"/>
        </w:rPr>
        <w:t xml:space="preserve">и </w:t>
      </w:r>
      <w:r w:rsidR="001D0335" w:rsidRPr="00463ED8">
        <w:rPr>
          <w:rFonts w:ascii="Times New Roman" w:hAnsi="Times New Roman"/>
          <w:sz w:val="28"/>
          <w:szCs w:val="28"/>
        </w:rPr>
        <w:t xml:space="preserve">работников, </w:t>
      </w:r>
      <w:r w:rsidR="00463ED8" w:rsidRPr="00463ED8">
        <w:rPr>
          <w:rFonts w:ascii="Times New Roman" w:hAnsi="Times New Roman"/>
          <w:sz w:val="28"/>
          <w:szCs w:val="28"/>
        </w:rPr>
        <w:t>указанных</w:t>
      </w:r>
      <w:r w:rsidR="001D0335" w:rsidRPr="00463ED8">
        <w:rPr>
          <w:rFonts w:ascii="Times New Roman" w:hAnsi="Times New Roman"/>
          <w:sz w:val="28"/>
          <w:szCs w:val="28"/>
        </w:rPr>
        <w:t xml:space="preserve"> в пункте </w:t>
      </w:r>
      <w:r w:rsidR="00986F29" w:rsidRPr="00463ED8">
        <w:rPr>
          <w:rFonts w:ascii="Times New Roman" w:hAnsi="Times New Roman"/>
          <w:sz w:val="28"/>
          <w:szCs w:val="28"/>
        </w:rPr>
        <w:t>5.18</w:t>
      </w:r>
      <w:r w:rsidR="001D0335" w:rsidRPr="00463ED8">
        <w:rPr>
          <w:rFonts w:ascii="Times New Roman" w:hAnsi="Times New Roman"/>
          <w:sz w:val="28"/>
          <w:szCs w:val="28"/>
        </w:rPr>
        <w:t xml:space="preserve"> настоящих Правил, </w:t>
      </w:r>
      <w:r w:rsidRPr="00463ED8">
        <w:rPr>
          <w:rFonts w:ascii="Times New Roman" w:hAnsi="Times New Roman"/>
          <w:sz w:val="28"/>
          <w:szCs w:val="28"/>
        </w:rPr>
        <w:t xml:space="preserve">установлена пятидневная рабочая неделя </w:t>
      </w:r>
      <w:r w:rsidR="00986F29" w:rsidRPr="00463ED8">
        <w:rPr>
          <w:rFonts w:ascii="Times New Roman" w:hAnsi="Times New Roman"/>
          <w:sz w:val="28"/>
          <w:szCs w:val="28"/>
        </w:rPr>
        <w:t xml:space="preserve">нормальной продолжительности </w:t>
      </w:r>
      <w:r w:rsidRPr="00463ED8">
        <w:rPr>
          <w:rFonts w:ascii="Times New Roman" w:hAnsi="Times New Roman"/>
          <w:sz w:val="28"/>
          <w:szCs w:val="28"/>
        </w:rPr>
        <w:t>с двумя выходны</w:t>
      </w:r>
      <w:r w:rsidR="001D0335" w:rsidRPr="00463ED8">
        <w:rPr>
          <w:rFonts w:ascii="Times New Roman" w:hAnsi="Times New Roman"/>
          <w:sz w:val="28"/>
          <w:szCs w:val="28"/>
        </w:rPr>
        <w:t>ми днями (суббота, воскресенье)</w:t>
      </w:r>
      <w:r w:rsidRPr="00463ED8">
        <w:rPr>
          <w:rFonts w:ascii="Times New Roman" w:hAnsi="Times New Roman"/>
          <w:sz w:val="28"/>
          <w:szCs w:val="28"/>
        </w:rPr>
        <w:t>.</w:t>
      </w:r>
      <w:r w:rsidR="00602853" w:rsidRPr="00463ED8">
        <w:rPr>
          <w:rFonts w:ascii="Times New Roman" w:hAnsi="Times New Roman"/>
          <w:sz w:val="28"/>
          <w:szCs w:val="28"/>
        </w:rPr>
        <w:t xml:space="preserve"> </w:t>
      </w:r>
      <w:r w:rsidRPr="00463ED8">
        <w:rPr>
          <w:rFonts w:ascii="Times New Roman" w:hAnsi="Times New Roman"/>
          <w:sz w:val="28"/>
          <w:szCs w:val="28"/>
        </w:rPr>
        <w:t xml:space="preserve">Время начала и окончания работы в понедельник, вторник, среду и четверг устанавливается с </w:t>
      </w:r>
      <w:r w:rsidR="00B121DD">
        <w:rPr>
          <w:rFonts w:ascii="Times New Roman" w:hAnsi="Times New Roman"/>
          <w:sz w:val="28"/>
          <w:szCs w:val="28"/>
        </w:rPr>
        <w:t>8.00</w:t>
      </w:r>
      <w:r w:rsidRPr="00463ED8">
        <w:rPr>
          <w:rFonts w:ascii="Times New Roman" w:hAnsi="Times New Roman"/>
          <w:sz w:val="28"/>
          <w:szCs w:val="28"/>
        </w:rPr>
        <w:t xml:space="preserve"> до </w:t>
      </w:r>
      <w:r w:rsidR="00B121DD">
        <w:rPr>
          <w:rFonts w:ascii="Times New Roman" w:hAnsi="Times New Roman"/>
          <w:sz w:val="28"/>
          <w:szCs w:val="28"/>
        </w:rPr>
        <w:t xml:space="preserve">17.00 </w:t>
      </w:r>
      <w:r w:rsidRPr="00463ED8">
        <w:rPr>
          <w:rFonts w:ascii="Times New Roman" w:hAnsi="Times New Roman"/>
          <w:sz w:val="28"/>
          <w:szCs w:val="28"/>
        </w:rPr>
        <w:t xml:space="preserve">в пятницу </w:t>
      </w:r>
      <w:r w:rsidR="00285E41" w:rsidRPr="00463ED8">
        <w:rPr>
          <w:rFonts w:ascii="Times New Roman" w:hAnsi="Times New Roman"/>
          <w:sz w:val="28"/>
          <w:szCs w:val="28"/>
        </w:rPr>
        <w:t>–</w:t>
      </w:r>
      <w:r w:rsidRPr="00463ED8">
        <w:rPr>
          <w:rFonts w:ascii="Times New Roman" w:hAnsi="Times New Roman"/>
          <w:sz w:val="28"/>
          <w:szCs w:val="28"/>
        </w:rPr>
        <w:t xml:space="preserve"> </w:t>
      </w:r>
      <w:r w:rsidR="001D0335" w:rsidRPr="00463ED8">
        <w:rPr>
          <w:rFonts w:ascii="Times New Roman" w:hAnsi="Times New Roman"/>
          <w:sz w:val="28"/>
          <w:szCs w:val="28"/>
        </w:rPr>
        <w:t xml:space="preserve">с </w:t>
      </w:r>
      <w:r w:rsidR="00B121DD">
        <w:rPr>
          <w:rFonts w:ascii="Times New Roman" w:hAnsi="Times New Roman"/>
          <w:sz w:val="28"/>
          <w:szCs w:val="28"/>
        </w:rPr>
        <w:t xml:space="preserve">8.00 </w:t>
      </w:r>
      <w:r w:rsidR="001D0335" w:rsidRPr="00463ED8">
        <w:rPr>
          <w:rFonts w:ascii="Times New Roman" w:hAnsi="Times New Roman"/>
          <w:sz w:val="28"/>
          <w:szCs w:val="28"/>
        </w:rPr>
        <w:t xml:space="preserve">до </w:t>
      </w:r>
      <w:r w:rsidR="00B121DD">
        <w:rPr>
          <w:rFonts w:ascii="Times New Roman" w:hAnsi="Times New Roman"/>
          <w:sz w:val="28"/>
          <w:szCs w:val="28"/>
        </w:rPr>
        <w:t>16.00</w:t>
      </w:r>
      <w:r w:rsidRPr="00463ED8">
        <w:rPr>
          <w:rFonts w:ascii="Times New Roman" w:hAnsi="Times New Roman"/>
          <w:sz w:val="28"/>
          <w:szCs w:val="28"/>
        </w:rPr>
        <w:t>.</w:t>
      </w:r>
      <w:r w:rsidR="00986F29" w:rsidRPr="00463ED8">
        <w:rPr>
          <w:rFonts w:ascii="Times New Roman" w:hAnsi="Times New Roman"/>
          <w:sz w:val="28"/>
          <w:szCs w:val="28"/>
        </w:rPr>
        <w:t xml:space="preserve"> Перерыв на обед с </w:t>
      </w:r>
      <w:r w:rsidR="00B121DD" w:rsidRPr="00B121DD">
        <w:rPr>
          <w:rFonts w:ascii="Times New Roman" w:hAnsi="Times New Roman"/>
          <w:sz w:val="28"/>
          <w:szCs w:val="28"/>
        </w:rPr>
        <w:t>12</w:t>
      </w:r>
      <w:r w:rsidR="00986F29" w:rsidRPr="00B121DD">
        <w:rPr>
          <w:rFonts w:ascii="Times New Roman" w:hAnsi="Times New Roman"/>
          <w:sz w:val="28"/>
          <w:szCs w:val="28"/>
        </w:rPr>
        <w:t xml:space="preserve">.00 до </w:t>
      </w:r>
      <w:r w:rsidR="00B121DD" w:rsidRPr="00B121DD">
        <w:rPr>
          <w:rFonts w:ascii="Times New Roman" w:hAnsi="Times New Roman"/>
          <w:sz w:val="28"/>
          <w:szCs w:val="28"/>
        </w:rPr>
        <w:t>13.</w:t>
      </w:r>
      <w:r w:rsidR="00B121DD">
        <w:rPr>
          <w:rFonts w:ascii="Times New Roman" w:hAnsi="Times New Roman"/>
          <w:sz w:val="28"/>
          <w:szCs w:val="28"/>
        </w:rPr>
        <w:t>00</w:t>
      </w:r>
      <w:r w:rsidR="00986F29" w:rsidRPr="00463ED8">
        <w:rPr>
          <w:rFonts w:ascii="Times New Roman" w:hAnsi="Times New Roman"/>
          <w:sz w:val="28"/>
          <w:szCs w:val="28"/>
        </w:rPr>
        <w:t>.</w:t>
      </w:r>
    </w:p>
    <w:p w:rsidR="00426899" w:rsidRPr="001D7E65" w:rsidRDefault="00426899" w:rsidP="001D7E65">
      <w:pPr>
        <w:widowControl w:val="0"/>
        <w:autoSpaceDE w:val="0"/>
        <w:autoSpaceDN w:val="0"/>
        <w:adjustRightInd w:val="0"/>
        <w:spacing w:after="0" w:line="360" w:lineRule="auto"/>
        <w:ind w:firstLine="709"/>
        <w:jc w:val="both"/>
        <w:rPr>
          <w:rFonts w:ascii="Times New Roman" w:hAnsi="Times New Roman"/>
          <w:sz w:val="28"/>
          <w:szCs w:val="28"/>
        </w:rPr>
      </w:pPr>
      <w:r w:rsidRPr="001D7E65">
        <w:rPr>
          <w:rFonts w:ascii="Times New Roman" w:hAnsi="Times New Roman"/>
          <w:sz w:val="28"/>
          <w:szCs w:val="28"/>
        </w:rPr>
        <w:t>Продолжительность рабочего дня, непосредственно предшествующ</w:t>
      </w:r>
      <w:r w:rsidR="00C9311C" w:rsidRPr="001D7E65">
        <w:rPr>
          <w:rFonts w:ascii="Times New Roman" w:hAnsi="Times New Roman"/>
          <w:sz w:val="28"/>
          <w:szCs w:val="28"/>
        </w:rPr>
        <w:t>его</w:t>
      </w:r>
      <w:r w:rsidRPr="001D7E65">
        <w:rPr>
          <w:rFonts w:ascii="Times New Roman" w:hAnsi="Times New Roman"/>
          <w:sz w:val="28"/>
          <w:szCs w:val="28"/>
        </w:rPr>
        <w:t xml:space="preserve"> нерабочему праздничному дню, уменьшается на один час.</w:t>
      </w:r>
      <w:r w:rsidR="00C9311C" w:rsidRPr="001D7E65">
        <w:rPr>
          <w:rStyle w:val="a5"/>
          <w:rFonts w:ascii="Times New Roman" w:hAnsi="Times New Roman"/>
          <w:sz w:val="28"/>
          <w:szCs w:val="28"/>
        </w:rPr>
        <w:footnoteReference w:id="41"/>
      </w:r>
    </w:p>
    <w:p w:rsidR="00986F29" w:rsidRPr="0057620F" w:rsidRDefault="00986F29" w:rsidP="00986F29">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463ED8">
        <w:rPr>
          <w:rFonts w:ascii="Times New Roman" w:hAnsi="Times New Roman"/>
          <w:sz w:val="28"/>
          <w:szCs w:val="28"/>
        </w:rPr>
        <w:t xml:space="preserve">Всем работникам Учреждения обеспечивается возможность приема </w:t>
      </w:r>
      <w:r w:rsidRPr="0057620F">
        <w:rPr>
          <w:rFonts w:ascii="Times New Roman" w:hAnsi="Times New Roman"/>
          <w:sz w:val="28"/>
          <w:szCs w:val="28"/>
        </w:rPr>
        <w:t>пищи одновременно вместе с обучающимися или отдельно в специально отведенном для этой цели помещении.</w:t>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При совпадении выходного и нерабочего праздничного дней выходной день переносится на следующий после праздничного рабочий день.</w:t>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Работа в выходные и нерабочие праздничные дни запрещается, за исключением случаев, предусмотренных Трудовым кодексом Российской Федерации.</w:t>
      </w:r>
      <w:r w:rsidR="00C9311C" w:rsidRPr="001D7E65">
        <w:rPr>
          <w:rStyle w:val="a5"/>
          <w:rFonts w:ascii="Times New Roman" w:hAnsi="Times New Roman"/>
          <w:sz w:val="28"/>
          <w:szCs w:val="28"/>
        </w:rPr>
        <w:footnoteReference w:id="42"/>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 xml:space="preserve">По соглашению между работником </w:t>
      </w:r>
      <w:r w:rsidR="004C010A" w:rsidRPr="001D7E65">
        <w:rPr>
          <w:rFonts w:ascii="Times New Roman" w:hAnsi="Times New Roman"/>
          <w:sz w:val="28"/>
          <w:szCs w:val="28"/>
        </w:rPr>
        <w:t xml:space="preserve">Учреждения </w:t>
      </w:r>
      <w:r w:rsidRPr="001D7E65">
        <w:rPr>
          <w:rFonts w:ascii="Times New Roman" w:hAnsi="Times New Roman"/>
          <w:sz w:val="28"/>
          <w:szCs w:val="28"/>
        </w:rPr>
        <w:t xml:space="preserve">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w:t>
      </w:r>
      <w:r w:rsidRPr="001D7E65">
        <w:rPr>
          <w:rFonts w:ascii="Times New Roman" w:hAnsi="Times New Roman"/>
          <w:sz w:val="28"/>
          <w:szCs w:val="28"/>
        </w:rPr>
        <w:lastRenderedPageBreak/>
        <w:t>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004C010A" w:rsidRPr="001D7E65">
        <w:rPr>
          <w:rStyle w:val="a5"/>
          <w:rFonts w:ascii="Times New Roman" w:hAnsi="Times New Roman"/>
          <w:sz w:val="28"/>
          <w:szCs w:val="28"/>
        </w:rPr>
        <w:footnoteReference w:id="43"/>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bookmarkStart w:id="5" w:name="Par151"/>
      <w:bookmarkEnd w:id="5"/>
      <w:r w:rsidRPr="001D7E65">
        <w:rPr>
          <w:rFonts w:ascii="Times New Roman" w:hAnsi="Times New Roman"/>
          <w:sz w:val="28"/>
          <w:szCs w:val="28"/>
        </w:rPr>
        <w:t xml:space="preserve">Когда по условиям работы в </w:t>
      </w:r>
      <w:r w:rsidR="004C010A" w:rsidRPr="001D7E65">
        <w:rPr>
          <w:rFonts w:ascii="Times New Roman" w:hAnsi="Times New Roman"/>
          <w:sz w:val="28"/>
          <w:szCs w:val="28"/>
        </w:rPr>
        <w:t>Учреждении</w:t>
      </w:r>
      <w:r w:rsidRPr="001D7E65">
        <w:rPr>
          <w:rFonts w:ascii="Times New Roman" w:hAnsi="Times New Roman"/>
          <w:sz w:val="28"/>
          <w:szCs w:val="28"/>
        </w:rPr>
        <w:t xml:space="preserve">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r w:rsidR="004C010A">
        <w:rPr>
          <w:rStyle w:val="a5"/>
          <w:rFonts w:ascii="Times New Roman" w:hAnsi="Times New Roman"/>
          <w:sz w:val="28"/>
          <w:szCs w:val="28"/>
        </w:rPr>
        <w:footnoteReference w:id="44"/>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 xml:space="preserve">Суммированный учет рабочего времени вводится приказом работодателя, о чем работники </w:t>
      </w:r>
      <w:r w:rsidR="00BA76F5" w:rsidRPr="001D7E65">
        <w:rPr>
          <w:rFonts w:ascii="Times New Roman" w:hAnsi="Times New Roman"/>
          <w:sz w:val="28"/>
          <w:szCs w:val="28"/>
        </w:rPr>
        <w:t xml:space="preserve">Учреждения </w:t>
      </w:r>
      <w:r w:rsidRPr="001D7E65">
        <w:rPr>
          <w:rFonts w:ascii="Times New Roman" w:hAnsi="Times New Roman"/>
          <w:sz w:val="28"/>
          <w:szCs w:val="28"/>
        </w:rPr>
        <w:t>уведомляются в письменной форме не позднее чем за два месяца.</w:t>
      </w:r>
    </w:p>
    <w:p w:rsidR="00D0724C" w:rsidRPr="00463ED8" w:rsidRDefault="00D0724C"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463ED8">
        <w:rPr>
          <w:rFonts w:ascii="Times New Roman" w:hAnsi="Times New Roman"/>
          <w:sz w:val="28"/>
          <w:szCs w:val="28"/>
        </w:rPr>
        <w:t>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8E41B2"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 xml:space="preserve">Работникам </w:t>
      </w:r>
      <w:r w:rsidR="00004A9F">
        <w:rPr>
          <w:rFonts w:ascii="Times New Roman" w:hAnsi="Times New Roman"/>
          <w:sz w:val="28"/>
          <w:szCs w:val="28"/>
        </w:rPr>
        <w:t xml:space="preserve">Учреждения </w:t>
      </w:r>
      <w:r w:rsidRPr="001D7E65">
        <w:rPr>
          <w:rFonts w:ascii="Times New Roman" w:hAnsi="Times New Roman"/>
          <w:sz w:val="28"/>
          <w:szCs w:val="28"/>
        </w:rPr>
        <w:t>предоставляются ежегодные отпуска с сохранением места работы (должности) и среднего заработка.</w:t>
      </w:r>
    </w:p>
    <w:p w:rsidR="008E41B2"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 xml:space="preserve">Педагогическим работникам Учреждения предоставляется ежегодный основной удлиненный оплачиваемый отпуск продолжительностью 56 календарных дней </w:t>
      </w:r>
      <w:r w:rsidR="00B121DD">
        <w:rPr>
          <w:rFonts w:ascii="Times New Roman" w:hAnsi="Times New Roman"/>
          <w:sz w:val="28"/>
          <w:szCs w:val="28"/>
        </w:rPr>
        <w:t xml:space="preserve">. </w:t>
      </w:r>
      <w:r w:rsidRPr="001D7E65">
        <w:rPr>
          <w:rFonts w:ascii="Times New Roman" w:hAnsi="Times New Roman"/>
          <w:sz w:val="28"/>
          <w:szCs w:val="28"/>
        </w:rPr>
        <w:t xml:space="preserve">Остальным работникам </w:t>
      </w:r>
      <w:r w:rsidR="00004A9F">
        <w:rPr>
          <w:rFonts w:ascii="Times New Roman" w:hAnsi="Times New Roman"/>
          <w:sz w:val="28"/>
          <w:szCs w:val="28"/>
        </w:rPr>
        <w:t xml:space="preserve">Учреждения </w:t>
      </w:r>
      <w:r w:rsidRPr="001D7E65">
        <w:rPr>
          <w:rFonts w:ascii="Times New Roman" w:hAnsi="Times New Roman"/>
          <w:sz w:val="28"/>
          <w:szCs w:val="28"/>
        </w:rPr>
        <w:t>предоставляется ежегодный основной оплачиваемый отпуск продолжительностью 28 календарных дней.</w:t>
      </w:r>
      <w:r>
        <w:rPr>
          <w:rStyle w:val="a5"/>
          <w:rFonts w:ascii="Times New Roman" w:hAnsi="Times New Roman"/>
          <w:sz w:val="28"/>
          <w:szCs w:val="28"/>
        </w:rPr>
        <w:footnoteReference w:id="45"/>
      </w:r>
    </w:p>
    <w:p w:rsidR="008E41B2" w:rsidRPr="001D7E65"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w:t>
      </w:r>
      <w:r w:rsidRPr="001D7E65">
        <w:rPr>
          <w:rFonts w:ascii="Times New Roman" w:hAnsi="Times New Roman"/>
          <w:sz w:val="28"/>
          <w:szCs w:val="28"/>
        </w:rPr>
        <w:lastRenderedPageBreak/>
        <w:t>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w:t>
      </w:r>
      <w:r>
        <w:rPr>
          <w:rStyle w:val="a5"/>
          <w:rFonts w:ascii="Times New Roman" w:hAnsi="Times New Roman"/>
          <w:sz w:val="28"/>
          <w:szCs w:val="28"/>
        </w:rPr>
        <w:footnoteReference w:id="46"/>
      </w:r>
    </w:p>
    <w:p w:rsidR="008E41B2" w:rsidRPr="00426899" w:rsidRDefault="008E41B2" w:rsidP="008E41B2">
      <w:pPr>
        <w:widowControl w:val="0"/>
        <w:autoSpaceDE w:val="0"/>
        <w:autoSpaceDN w:val="0"/>
        <w:adjustRightInd w:val="0"/>
        <w:spacing w:after="0" w:line="360" w:lineRule="auto"/>
        <w:ind w:firstLine="709"/>
        <w:jc w:val="both"/>
        <w:rPr>
          <w:rFonts w:ascii="Times New Roman" w:hAnsi="Times New Roman"/>
          <w:sz w:val="28"/>
          <w:szCs w:val="28"/>
        </w:rPr>
      </w:pPr>
      <w:r w:rsidRPr="00426899">
        <w:rPr>
          <w:rFonts w:ascii="Times New Roman" w:hAnsi="Times New Roman"/>
          <w:sz w:val="28"/>
          <w:szCs w:val="28"/>
        </w:rPr>
        <w:t>График отпусков обязателен как для работодателя, так и для работника.</w:t>
      </w:r>
      <w:r>
        <w:rPr>
          <w:rStyle w:val="a5"/>
          <w:rFonts w:ascii="Times New Roman" w:hAnsi="Times New Roman"/>
          <w:sz w:val="28"/>
          <w:szCs w:val="28"/>
        </w:rPr>
        <w:footnoteReference w:id="47"/>
      </w:r>
    </w:p>
    <w:p w:rsidR="008E41B2" w:rsidRPr="00426899" w:rsidRDefault="008E41B2" w:rsidP="008E41B2">
      <w:pPr>
        <w:widowControl w:val="0"/>
        <w:autoSpaceDE w:val="0"/>
        <w:autoSpaceDN w:val="0"/>
        <w:adjustRightInd w:val="0"/>
        <w:spacing w:after="0" w:line="360" w:lineRule="auto"/>
        <w:ind w:firstLine="709"/>
        <w:jc w:val="both"/>
        <w:rPr>
          <w:rFonts w:ascii="Times New Roman" w:hAnsi="Times New Roman"/>
          <w:sz w:val="28"/>
          <w:szCs w:val="28"/>
        </w:rPr>
      </w:pPr>
      <w:r w:rsidRPr="00426899">
        <w:rPr>
          <w:rFonts w:ascii="Times New Roman" w:hAnsi="Times New Roman"/>
          <w:sz w:val="28"/>
          <w:szCs w:val="28"/>
        </w:rPr>
        <w:t>О времени начала отпуска работник должен быть извещен под роспись не позднее чем за две недели до его начала.</w:t>
      </w:r>
      <w:r>
        <w:rPr>
          <w:rStyle w:val="a5"/>
          <w:rFonts w:ascii="Times New Roman" w:hAnsi="Times New Roman"/>
          <w:sz w:val="28"/>
          <w:szCs w:val="28"/>
        </w:rPr>
        <w:footnoteReference w:id="48"/>
      </w:r>
    </w:p>
    <w:p w:rsidR="008E41B2" w:rsidRPr="001D7E65"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Оплачиваемый отпуск должен предоставляться работнику ежегодно.</w:t>
      </w:r>
      <w:r>
        <w:rPr>
          <w:rStyle w:val="a5"/>
          <w:rFonts w:ascii="Times New Roman" w:hAnsi="Times New Roman"/>
          <w:sz w:val="28"/>
          <w:szCs w:val="28"/>
        </w:rPr>
        <w:footnoteReference w:id="49"/>
      </w:r>
    </w:p>
    <w:p w:rsidR="008E41B2" w:rsidRPr="00426899" w:rsidRDefault="008E41B2" w:rsidP="008E41B2">
      <w:pPr>
        <w:widowControl w:val="0"/>
        <w:autoSpaceDE w:val="0"/>
        <w:autoSpaceDN w:val="0"/>
        <w:adjustRightInd w:val="0"/>
        <w:spacing w:after="0" w:line="360" w:lineRule="auto"/>
        <w:ind w:firstLine="709"/>
        <w:jc w:val="both"/>
        <w:rPr>
          <w:rFonts w:ascii="Times New Roman" w:hAnsi="Times New Roman"/>
          <w:sz w:val="28"/>
          <w:szCs w:val="28"/>
        </w:rPr>
      </w:pPr>
      <w:r w:rsidRPr="001D7E65">
        <w:rPr>
          <w:rFonts w:ascii="Times New Roman" w:hAnsi="Times New Roman"/>
          <w:sz w:val="28"/>
          <w:szCs w:val="28"/>
        </w:rPr>
        <w:t xml:space="preserve">С учетом </w:t>
      </w:r>
      <w:hyperlink r:id="rId12" w:history="1">
        <w:r w:rsidRPr="001D7E65">
          <w:rPr>
            <w:rFonts w:ascii="Times New Roman" w:hAnsi="Times New Roman"/>
            <w:sz w:val="28"/>
            <w:szCs w:val="28"/>
          </w:rPr>
          <w:t>статьи 124</w:t>
        </w:r>
      </w:hyperlink>
      <w:r w:rsidRPr="001D7E65">
        <w:rPr>
          <w:rFonts w:ascii="Times New Roman" w:hAnsi="Times New Roman"/>
          <w:sz w:val="28"/>
          <w:szCs w:val="28"/>
        </w:rPr>
        <w:t xml:space="preserve"> Трудового кодекса Российской Федерации запрещается </w:t>
      </w:r>
      <w:r w:rsidRPr="00426899">
        <w:rPr>
          <w:rFonts w:ascii="Times New Roman" w:hAnsi="Times New Roman"/>
          <w:sz w:val="28"/>
          <w:szCs w:val="28"/>
        </w:rPr>
        <w:t>не</w:t>
      </w:r>
      <w:r w:rsidR="00B82275">
        <w:rPr>
          <w:rFonts w:ascii="Times New Roman" w:hAnsi="Times New Roman"/>
          <w:sz w:val="28"/>
          <w:szCs w:val="28"/>
        </w:rPr>
        <w:t xml:space="preserve"> </w:t>
      </w:r>
      <w:r w:rsidRPr="00426899">
        <w:rPr>
          <w:rFonts w:ascii="Times New Roman" w:hAnsi="Times New Roman"/>
          <w:sz w:val="28"/>
          <w:szCs w:val="28"/>
        </w:rPr>
        <w:t>предоставление ежегодного оплачиваемого отпуска в течение двух лет подряд, а также не</w:t>
      </w:r>
      <w:r w:rsidR="00B82275">
        <w:rPr>
          <w:rFonts w:ascii="Times New Roman" w:hAnsi="Times New Roman"/>
          <w:sz w:val="28"/>
          <w:szCs w:val="28"/>
        </w:rPr>
        <w:t xml:space="preserve"> </w:t>
      </w:r>
      <w:r w:rsidRPr="00426899">
        <w:rPr>
          <w:rFonts w:ascii="Times New Roman" w:hAnsi="Times New Roman"/>
          <w:sz w:val="28"/>
          <w:szCs w:val="28"/>
        </w:rPr>
        <w:t>предоставление ежегодного оплачиваемого отпуска работникам в возрасте до восемнадцати лет.</w:t>
      </w:r>
      <w:r>
        <w:rPr>
          <w:rStyle w:val="a5"/>
          <w:rFonts w:ascii="Times New Roman" w:hAnsi="Times New Roman"/>
          <w:sz w:val="28"/>
          <w:szCs w:val="28"/>
        </w:rPr>
        <w:footnoteReference w:id="50"/>
      </w:r>
    </w:p>
    <w:p w:rsidR="008E41B2" w:rsidRPr="001D7E65"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r>
        <w:rPr>
          <w:rStyle w:val="a5"/>
          <w:rFonts w:ascii="Times New Roman" w:hAnsi="Times New Roman"/>
          <w:sz w:val="28"/>
          <w:szCs w:val="28"/>
        </w:rPr>
        <w:footnoteReference w:id="51"/>
      </w:r>
    </w:p>
    <w:p w:rsidR="008E41B2" w:rsidRPr="00426899" w:rsidRDefault="008E41B2" w:rsidP="008E41B2">
      <w:pPr>
        <w:widowControl w:val="0"/>
        <w:autoSpaceDE w:val="0"/>
        <w:autoSpaceDN w:val="0"/>
        <w:adjustRightInd w:val="0"/>
        <w:spacing w:after="0" w:line="360" w:lineRule="auto"/>
        <w:ind w:firstLine="709"/>
        <w:jc w:val="both"/>
        <w:rPr>
          <w:rFonts w:ascii="Times New Roman" w:hAnsi="Times New Roman"/>
          <w:sz w:val="28"/>
          <w:szCs w:val="28"/>
        </w:rPr>
      </w:pPr>
      <w:r w:rsidRPr="00426899">
        <w:rPr>
          <w:rFonts w:ascii="Times New Roman" w:hAnsi="Times New Roman"/>
          <w:sz w:val="28"/>
          <w:szCs w:val="28"/>
        </w:rPr>
        <w:t>До истечения шести месяцев непрерывной работы оплачиваемый отпуск по заявлению работника должен быть предоставлен:</w:t>
      </w:r>
      <w:r>
        <w:rPr>
          <w:rStyle w:val="a5"/>
          <w:rFonts w:ascii="Times New Roman" w:hAnsi="Times New Roman"/>
          <w:sz w:val="28"/>
          <w:szCs w:val="28"/>
        </w:rPr>
        <w:footnoteReference w:id="52"/>
      </w:r>
    </w:p>
    <w:p w:rsidR="008E41B2" w:rsidRPr="001D7E65" w:rsidRDefault="008E41B2" w:rsidP="008E41B2">
      <w:pPr>
        <w:pStyle w:val="a7"/>
        <w:widowControl w:val="0"/>
        <w:numPr>
          <w:ilvl w:val="0"/>
          <w:numId w:val="3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женщинам – перед отпуском по беременности и родам или непосредственно после него;</w:t>
      </w:r>
    </w:p>
    <w:p w:rsidR="008E41B2" w:rsidRPr="001D7E65" w:rsidRDefault="008E41B2" w:rsidP="008E41B2">
      <w:pPr>
        <w:pStyle w:val="a7"/>
        <w:widowControl w:val="0"/>
        <w:numPr>
          <w:ilvl w:val="0"/>
          <w:numId w:val="3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работникам в возрасте до 18 лет;</w:t>
      </w:r>
    </w:p>
    <w:p w:rsidR="008E41B2" w:rsidRPr="001D7E65" w:rsidRDefault="008E41B2" w:rsidP="008E41B2">
      <w:pPr>
        <w:pStyle w:val="a7"/>
        <w:widowControl w:val="0"/>
        <w:numPr>
          <w:ilvl w:val="0"/>
          <w:numId w:val="3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работникам, усыновившим ребенка (детей) в возрасте до трех месяцев;</w:t>
      </w:r>
    </w:p>
    <w:p w:rsidR="008E41B2" w:rsidRPr="001D7E65" w:rsidRDefault="008E41B2" w:rsidP="008E41B2">
      <w:pPr>
        <w:pStyle w:val="a7"/>
        <w:widowControl w:val="0"/>
        <w:numPr>
          <w:ilvl w:val="0"/>
          <w:numId w:val="3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в других случаях, предусмотренных федеральными законами.</w:t>
      </w:r>
    </w:p>
    <w:p w:rsidR="008E41B2" w:rsidRPr="00426899" w:rsidRDefault="008E41B2" w:rsidP="008E41B2">
      <w:pPr>
        <w:widowControl w:val="0"/>
        <w:autoSpaceDE w:val="0"/>
        <w:autoSpaceDN w:val="0"/>
        <w:adjustRightInd w:val="0"/>
        <w:spacing w:after="0" w:line="360" w:lineRule="auto"/>
        <w:ind w:firstLine="709"/>
        <w:jc w:val="both"/>
        <w:rPr>
          <w:rFonts w:ascii="Times New Roman" w:hAnsi="Times New Roman"/>
          <w:sz w:val="28"/>
          <w:szCs w:val="28"/>
        </w:rPr>
      </w:pPr>
      <w:r w:rsidRPr="00426899">
        <w:rPr>
          <w:rFonts w:ascii="Times New Roman" w:hAnsi="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r>
        <w:rPr>
          <w:rStyle w:val="a5"/>
          <w:rFonts w:ascii="Times New Roman" w:hAnsi="Times New Roman"/>
          <w:sz w:val="28"/>
          <w:szCs w:val="28"/>
        </w:rPr>
        <w:footnoteReference w:id="53"/>
      </w:r>
    </w:p>
    <w:p w:rsidR="008E41B2" w:rsidRPr="001D7E65"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lastRenderedPageBreak/>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rPr>
          <w:rStyle w:val="a5"/>
          <w:rFonts w:ascii="Times New Roman" w:hAnsi="Times New Roman"/>
          <w:sz w:val="28"/>
          <w:szCs w:val="28"/>
        </w:rPr>
        <w:footnoteReference w:id="54"/>
      </w:r>
    </w:p>
    <w:p w:rsidR="008E41B2" w:rsidRPr="001D7E65"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r>
        <w:rPr>
          <w:rStyle w:val="a5"/>
          <w:rFonts w:ascii="Times New Roman" w:hAnsi="Times New Roman"/>
          <w:sz w:val="28"/>
          <w:szCs w:val="28"/>
        </w:rPr>
        <w:footnoteReference w:id="55"/>
      </w:r>
    </w:p>
    <w:p w:rsidR="008E41B2" w:rsidRPr="001D7E65"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r>
        <w:rPr>
          <w:rStyle w:val="a5"/>
          <w:rFonts w:ascii="Times New Roman" w:hAnsi="Times New Roman"/>
          <w:sz w:val="28"/>
          <w:szCs w:val="28"/>
        </w:rPr>
        <w:footnoteReference w:id="56"/>
      </w:r>
    </w:p>
    <w:p w:rsidR="008E41B2" w:rsidRPr="00950A98" w:rsidRDefault="008E41B2" w:rsidP="008E41B2">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950A98">
        <w:rPr>
          <w:rFonts w:ascii="Times New Roman" w:hAnsi="Times New Roman"/>
          <w:sz w:val="28"/>
          <w:szCs w:val="28"/>
        </w:rPr>
        <w:t>временной нетрудоспособности работника;</w:t>
      </w:r>
    </w:p>
    <w:p w:rsidR="008E41B2" w:rsidRPr="00950A98" w:rsidRDefault="008E41B2" w:rsidP="008E41B2">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950A98">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E41B2" w:rsidRPr="00950A98" w:rsidRDefault="008E41B2" w:rsidP="008E41B2">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950A98">
        <w:rPr>
          <w:rFonts w:ascii="Times New Roman" w:hAnsi="Times New Roman"/>
          <w:sz w:val="28"/>
          <w:szCs w:val="28"/>
        </w:rPr>
        <w:t>в других случаях, предусмотренных трудовым законодательством, локальными нормативными актами Учреждения.</w:t>
      </w:r>
    </w:p>
    <w:p w:rsidR="008E41B2"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 xml:space="preserve">По семейным обстоятельствам и другим уважительным причинам работнику </w:t>
      </w:r>
      <w:r w:rsidR="00004A9F">
        <w:rPr>
          <w:rFonts w:ascii="Times New Roman" w:hAnsi="Times New Roman"/>
          <w:sz w:val="28"/>
          <w:szCs w:val="28"/>
        </w:rPr>
        <w:t xml:space="preserve">Учреждения </w:t>
      </w:r>
      <w:r w:rsidRPr="001D7E65">
        <w:rPr>
          <w:rFonts w:ascii="Times New Roman" w:hAnsi="Times New Roman"/>
          <w:sz w:val="28"/>
          <w:szCs w:val="28"/>
        </w:rPr>
        <w:t>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Pr>
          <w:rStyle w:val="a5"/>
          <w:rFonts w:ascii="Times New Roman" w:hAnsi="Times New Roman"/>
          <w:sz w:val="28"/>
          <w:szCs w:val="28"/>
        </w:rPr>
        <w:footnoteReference w:id="57"/>
      </w:r>
    </w:p>
    <w:p w:rsidR="008E41B2" w:rsidRPr="00463ED8"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463ED8">
        <w:rPr>
          <w:rFonts w:ascii="Times New Roman" w:hAnsi="Times New Roman"/>
          <w:sz w:val="28"/>
          <w:szCs w:val="28"/>
        </w:rPr>
        <w:t>В случае своей болезни работник, при возможности, незамедлительно информирует Учреждение и представляет лист нетрудоспособности в первый день выхода на работу</w:t>
      </w:r>
      <w:r w:rsidR="00004A9F" w:rsidRPr="00463ED8">
        <w:rPr>
          <w:rFonts w:ascii="Times New Roman" w:hAnsi="Times New Roman"/>
          <w:sz w:val="28"/>
          <w:szCs w:val="28"/>
        </w:rPr>
        <w:t>.</w:t>
      </w:r>
    </w:p>
    <w:p w:rsidR="00426899" w:rsidRPr="00915A25" w:rsidRDefault="00426899" w:rsidP="001D7E65">
      <w:pPr>
        <w:pStyle w:val="a7"/>
        <w:widowControl w:val="0"/>
        <w:numPr>
          <w:ilvl w:val="0"/>
          <w:numId w:val="12"/>
        </w:numPr>
        <w:autoSpaceDE w:val="0"/>
        <w:autoSpaceDN w:val="0"/>
        <w:adjustRightInd w:val="0"/>
        <w:spacing w:after="0" w:line="360" w:lineRule="auto"/>
        <w:ind w:left="0" w:firstLine="709"/>
        <w:jc w:val="both"/>
        <w:outlineLvl w:val="1"/>
        <w:rPr>
          <w:rFonts w:ascii="Times New Roman" w:hAnsi="Times New Roman"/>
          <w:b/>
          <w:sz w:val="28"/>
          <w:szCs w:val="28"/>
        </w:rPr>
      </w:pPr>
      <w:bookmarkStart w:id="6" w:name="_Toc364241473"/>
      <w:r w:rsidRPr="00915A25">
        <w:rPr>
          <w:rFonts w:ascii="Times New Roman" w:hAnsi="Times New Roman"/>
          <w:b/>
          <w:sz w:val="28"/>
          <w:szCs w:val="28"/>
        </w:rPr>
        <w:t>Поощрения за труд</w:t>
      </w:r>
      <w:bookmarkEnd w:id="6"/>
    </w:p>
    <w:p w:rsidR="00426899" w:rsidRPr="001D7E65" w:rsidRDefault="00426899" w:rsidP="000E20DA">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 xml:space="preserve">За добросовестное исполнение работниками трудовых обязанностей, продолжительную и безупречную работу, а также другие достижения в труде </w:t>
      </w:r>
      <w:r w:rsidRPr="001D7E65">
        <w:rPr>
          <w:rFonts w:ascii="Times New Roman" w:hAnsi="Times New Roman"/>
          <w:sz w:val="28"/>
          <w:szCs w:val="28"/>
        </w:rPr>
        <w:lastRenderedPageBreak/>
        <w:t>применяются следующие виды поощрения:</w:t>
      </w:r>
      <w:r w:rsidR="002D5205">
        <w:rPr>
          <w:rStyle w:val="a5"/>
          <w:rFonts w:ascii="Times New Roman" w:hAnsi="Times New Roman"/>
          <w:sz w:val="28"/>
          <w:szCs w:val="28"/>
        </w:rPr>
        <w:footnoteReference w:id="58"/>
      </w:r>
    </w:p>
    <w:p w:rsidR="00CE4518" w:rsidRPr="001D7E65" w:rsidRDefault="00CE4518" w:rsidP="002D52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объявление благодарности</w:t>
      </w:r>
      <w:r w:rsidR="002D5205" w:rsidRPr="001D7E65">
        <w:rPr>
          <w:rFonts w:ascii="Times New Roman" w:hAnsi="Times New Roman"/>
          <w:sz w:val="28"/>
          <w:szCs w:val="28"/>
        </w:rPr>
        <w:t>;</w:t>
      </w:r>
    </w:p>
    <w:p w:rsidR="00426899" w:rsidRPr="001D7E65" w:rsidRDefault="00426899" w:rsidP="002D52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 xml:space="preserve">выдача </w:t>
      </w:r>
      <w:r w:rsidR="000E20DA">
        <w:rPr>
          <w:rFonts w:ascii="Times New Roman" w:hAnsi="Times New Roman"/>
          <w:sz w:val="28"/>
          <w:szCs w:val="28"/>
        </w:rPr>
        <w:t xml:space="preserve">денежной </w:t>
      </w:r>
      <w:r w:rsidRPr="001D7E65">
        <w:rPr>
          <w:rFonts w:ascii="Times New Roman" w:hAnsi="Times New Roman"/>
          <w:sz w:val="28"/>
          <w:szCs w:val="28"/>
        </w:rPr>
        <w:t>премии;</w:t>
      </w:r>
    </w:p>
    <w:p w:rsidR="00426899" w:rsidRPr="001D7E65" w:rsidRDefault="00426899" w:rsidP="002D52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награждение ценным подарком;</w:t>
      </w:r>
    </w:p>
    <w:p w:rsidR="00CE4518" w:rsidRPr="001D7E65" w:rsidRDefault="00CE4518" w:rsidP="002D52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награждение почетной грамотой;</w:t>
      </w:r>
    </w:p>
    <w:p w:rsidR="002D5205" w:rsidRPr="001D7E65" w:rsidRDefault="002D5205" w:rsidP="002D52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другие виды поощрений.</w:t>
      </w:r>
    </w:p>
    <w:p w:rsidR="000E20DA" w:rsidRDefault="000E20DA" w:rsidP="00426899">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отношении работника могут применяться одновременно несколько видов поощрения.</w:t>
      </w:r>
    </w:p>
    <w:p w:rsidR="00426899" w:rsidRDefault="00426899" w:rsidP="00426899">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426899">
        <w:rPr>
          <w:rFonts w:ascii="Times New Roman" w:hAnsi="Times New Roman"/>
          <w:sz w:val="28"/>
          <w:szCs w:val="28"/>
        </w:rPr>
        <w:t>Поощрения оформляются приказом (постановлением, распоряжением) работодателя, сведения о поощрениях заносятся в трудовую книжку работника.</w:t>
      </w:r>
    </w:p>
    <w:p w:rsidR="00455739" w:rsidRPr="00455739" w:rsidRDefault="00455739" w:rsidP="00455739">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Работники Учреждения могут представляться к награждению государственными наградами Российской Федерации и </w:t>
      </w:r>
      <w:r w:rsidR="009D0EB6">
        <w:rPr>
          <w:rFonts w:ascii="Times New Roman" w:hAnsi="Times New Roman"/>
          <w:sz w:val="28"/>
          <w:szCs w:val="28"/>
        </w:rPr>
        <w:t>Ярославской области</w:t>
      </w:r>
      <w:r>
        <w:rPr>
          <w:rFonts w:ascii="Times New Roman" w:hAnsi="Times New Roman"/>
          <w:sz w:val="28"/>
          <w:szCs w:val="28"/>
        </w:rPr>
        <w:t>.</w:t>
      </w:r>
    </w:p>
    <w:p w:rsidR="00426899" w:rsidRPr="00915A25" w:rsidRDefault="00426899" w:rsidP="001D7E65">
      <w:pPr>
        <w:pStyle w:val="a7"/>
        <w:widowControl w:val="0"/>
        <w:numPr>
          <w:ilvl w:val="0"/>
          <w:numId w:val="12"/>
        </w:numPr>
        <w:autoSpaceDE w:val="0"/>
        <w:autoSpaceDN w:val="0"/>
        <w:adjustRightInd w:val="0"/>
        <w:spacing w:after="0" w:line="360" w:lineRule="auto"/>
        <w:ind w:left="0" w:firstLine="709"/>
        <w:jc w:val="both"/>
        <w:outlineLvl w:val="1"/>
        <w:rPr>
          <w:rFonts w:ascii="Times New Roman" w:hAnsi="Times New Roman"/>
          <w:b/>
          <w:sz w:val="28"/>
          <w:szCs w:val="28"/>
        </w:rPr>
      </w:pPr>
      <w:bookmarkStart w:id="7" w:name="_Toc364241474"/>
      <w:r w:rsidRPr="00915A25">
        <w:rPr>
          <w:rFonts w:ascii="Times New Roman" w:hAnsi="Times New Roman"/>
          <w:b/>
          <w:sz w:val="28"/>
          <w:szCs w:val="28"/>
        </w:rPr>
        <w:t>Дисциплинарные взыскания</w:t>
      </w:r>
      <w:bookmarkEnd w:id="7"/>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sidR="002D5205">
        <w:rPr>
          <w:rStyle w:val="a5"/>
          <w:rFonts w:ascii="Times New Roman" w:hAnsi="Times New Roman"/>
          <w:sz w:val="28"/>
          <w:szCs w:val="28"/>
        </w:rPr>
        <w:footnoteReference w:id="59"/>
      </w:r>
    </w:p>
    <w:p w:rsidR="00426899" w:rsidRPr="001D7E65" w:rsidRDefault="00426899" w:rsidP="001D7E65">
      <w:pPr>
        <w:pStyle w:val="a7"/>
        <w:widowControl w:val="0"/>
        <w:numPr>
          <w:ilvl w:val="0"/>
          <w:numId w:val="32"/>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замечание;</w:t>
      </w:r>
    </w:p>
    <w:p w:rsidR="00426899" w:rsidRPr="001D7E65" w:rsidRDefault="00426899" w:rsidP="001D7E65">
      <w:pPr>
        <w:pStyle w:val="a7"/>
        <w:widowControl w:val="0"/>
        <w:numPr>
          <w:ilvl w:val="0"/>
          <w:numId w:val="32"/>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выговор;</w:t>
      </w:r>
    </w:p>
    <w:p w:rsidR="00426899" w:rsidRPr="001D7E65" w:rsidRDefault="00426899" w:rsidP="001D7E65">
      <w:pPr>
        <w:pStyle w:val="a7"/>
        <w:widowControl w:val="0"/>
        <w:numPr>
          <w:ilvl w:val="0"/>
          <w:numId w:val="32"/>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увольнение по соответствующим основаниям.</w:t>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r w:rsidR="002D5205">
        <w:rPr>
          <w:rStyle w:val="a5"/>
          <w:rFonts w:ascii="Times New Roman" w:hAnsi="Times New Roman"/>
          <w:sz w:val="28"/>
          <w:szCs w:val="28"/>
        </w:rPr>
        <w:footnoteReference w:id="60"/>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sidR="002D5205">
        <w:rPr>
          <w:rStyle w:val="a5"/>
          <w:rFonts w:ascii="Times New Roman" w:hAnsi="Times New Roman"/>
          <w:sz w:val="28"/>
          <w:szCs w:val="28"/>
        </w:rPr>
        <w:footnoteReference w:id="61"/>
      </w:r>
    </w:p>
    <w:p w:rsidR="00426899" w:rsidRPr="00426899" w:rsidRDefault="00426899" w:rsidP="001D7E6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426899">
        <w:rPr>
          <w:rFonts w:ascii="Times New Roman" w:hAnsi="Times New Roman"/>
          <w:sz w:val="28"/>
          <w:szCs w:val="28"/>
        </w:rPr>
        <w:t>Не</w:t>
      </w:r>
      <w:r w:rsidR="00B82275">
        <w:rPr>
          <w:rFonts w:ascii="Times New Roman" w:hAnsi="Times New Roman"/>
          <w:sz w:val="28"/>
          <w:szCs w:val="28"/>
        </w:rPr>
        <w:t xml:space="preserve"> </w:t>
      </w:r>
      <w:r w:rsidRPr="00426899">
        <w:rPr>
          <w:rFonts w:ascii="Times New Roman" w:hAnsi="Times New Roman"/>
          <w:sz w:val="28"/>
          <w:szCs w:val="28"/>
        </w:rPr>
        <w:t xml:space="preserve">предоставление работником объяснения не является препятствием для </w:t>
      </w:r>
      <w:r w:rsidRPr="00426899">
        <w:rPr>
          <w:rFonts w:ascii="Times New Roman" w:hAnsi="Times New Roman"/>
          <w:sz w:val="28"/>
          <w:szCs w:val="28"/>
        </w:rPr>
        <w:lastRenderedPageBreak/>
        <w:t>применения дисциплинарного взыскания.</w:t>
      </w:r>
      <w:r w:rsidR="00D91DDE">
        <w:rPr>
          <w:rStyle w:val="a5"/>
          <w:rFonts w:ascii="Times New Roman" w:hAnsi="Times New Roman"/>
          <w:sz w:val="28"/>
          <w:szCs w:val="28"/>
        </w:rPr>
        <w:footnoteReference w:id="62"/>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r w:rsidR="00D91DDE" w:rsidRPr="001D7E65">
        <w:rPr>
          <w:rFonts w:ascii="Times New Roman" w:hAnsi="Times New Roman"/>
          <w:sz w:val="28"/>
          <w:szCs w:val="28"/>
        </w:rPr>
        <w:t>, а также времени, необходимого на учет мнения представительного органа работников</w:t>
      </w:r>
      <w:r w:rsidRPr="001D7E65">
        <w:rPr>
          <w:rFonts w:ascii="Times New Roman" w:hAnsi="Times New Roman"/>
          <w:sz w:val="28"/>
          <w:szCs w:val="28"/>
        </w:rPr>
        <w:t>.</w:t>
      </w:r>
      <w:r w:rsidR="00D91DDE">
        <w:rPr>
          <w:rStyle w:val="a5"/>
          <w:rFonts w:ascii="Times New Roman" w:hAnsi="Times New Roman"/>
          <w:sz w:val="28"/>
          <w:szCs w:val="28"/>
        </w:rPr>
        <w:footnoteReference w:id="63"/>
      </w:r>
    </w:p>
    <w:p w:rsidR="00426899" w:rsidRPr="00426899" w:rsidRDefault="00426899" w:rsidP="001D7E65">
      <w:pPr>
        <w:widowControl w:val="0"/>
        <w:autoSpaceDE w:val="0"/>
        <w:autoSpaceDN w:val="0"/>
        <w:adjustRightInd w:val="0"/>
        <w:spacing w:after="0" w:line="360" w:lineRule="auto"/>
        <w:ind w:firstLine="709"/>
        <w:jc w:val="both"/>
        <w:rPr>
          <w:rFonts w:ascii="Times New Roman" w:hAnsi="Times New Roman"/>
          <w:sz w:val="28"/>
          <w:szCs w:val="28"/>
        </w:rPr>
      </w:pPr>
      <w:r w:rsidRPr="00426899">
        <w:rPr>
          <w:rFonts w:ascii="Times New Roman" w:hAnsi="Times New Roman"/>
          <w:sz w:val="28"/>
          <w:szCs w:val="28"/>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00D91DDE">
        <w:rPr>
          <w:rFonts w:ascii="Times New Roman" w:hAnsi="Times New Roman"/>
          <w:sz w:val="28"/>
          <w:szCs w:val="28"/>
        </w:rPr>
        <w:t>–</w:t>
      </w:r>
      <w:r w:rsidRPr="00426899">
        <w:rPr>
          <w:rFonts w:ascii="Times New Roman" w:hAnsi="Times New Roman"/>
          <w:sz w:val="28"/>
          <w:szCs w:val="28"/>
        </w:rPr>
        <w:t xml:space="preserve"> позднее двух лет со дня его совершения. В указанные сроки не включается время производства по уголовному делу.</w:t>
      </w:r>
      <w:r w:rsidR="00D91DDE">
        <w:rPr>
          <w:rStyle w:val="a5"/>
          <w:rFonts w:ascii="Times New Roman" w:hAnsi="Times New Roman"/>
          <w:sz w:val="28"/>
          <w:szCs w:val="28"/>
        </w:rPr>
        <w:footnoteReference w:id="64"/>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За каждый дисциплинарный проступок может быть применено только одно дисциплинарное взыскание.</w:t>
      </w:r>
      <w:r w:rsidR="00034A44">
        <w:rPr>
          <w:rStyle w:val="a5"/>
          <w:rFonts w:ascii="Times New Roman" w:hAnsi="Times New Roman"/>
          <w:sz w:val="28"/>
          <w:szCs w:val="28"/>
        </w:rPr>
        <w:footnoteReference w:id="65"/>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r w:rsidR="00034A44">
        <w:rPr>
          <w:rStyle w:val="a5"/>
          <w:rFonts w:ascii="Times New Roman" w:hAnsi="Times New Roman"/>
          <w:sz w:val="28"/>
          <w:szCs w:val="28"/>
        </w:rPr>
        <w:footnoteReference w:id="66"/>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w:t>
      </w:r>
      <w:r w:rsidR="00034A44" w:rsidRPr="001D7E65">
        <w:rPr>
          <w:rFonts w:ascii="Times New Roman" w:hAnsi="Times New Roman"/>
          <w:sz w:val="28"/>
          <w:szCs w:val="28"/>
        </w:rPr>
        <w:t xml:space="preserve"> или представительного органа работников</w:t>
      </w:r>
      <w:r w:rsidRPr="001D7E65">
        <w:rPr>
          <w:rFonts w:ascii="Times New Roman" w:hAnsi="Times New Roman"/>
          <w:sz w:val="28"/>
          <w:szCs w:val="28"/>
        </w:rPr>
        <w:t>.</w:t>
      </w:r>
      <w:r w:rsidR="00034A44">
        <w:rPr>
          <w:rStyle w:val="a5"/>
          <w:rFonts w:ascii="Times New Roman" w:hAnsi="Times New Roman"/>
          <w:sz w:val="28"/>
          <w:szCs w:val="28"/>
        </w:rPr>
        <w:footnoteReference w:id="67"/>
      </w:r>
    </w:p>
    <w:p w:rsidR="00F94A09" w:rsidRPr="001D7E65" w:rsidRDefault="00F94A09" w:rsidP="001D7E65">
      <w:pPr>
        <w:pStyle w:val="2"/>
        <w:numPr>
          <w:ilvl w:val="0"/>
          <w:numId w:val="12"/>
        </w:numPr>
        <w:spacing w:before="0" w:line="360" w:lineRule="auto"/>
        <w:ind w:left="0" w:firstLine="709"/>
        <w:rPr>
          <w:rFonts w:ascii="Times New Roman" w:hAnsi="Times New Roman"/>
          <w:color w:val="auto"/>
          <w:sz w:val="28"/>
          <w:szCs w:val="28"/>
        </w:rPr>
      </w:pPr>
      <w:bookmarkStart w:id="8" w:name="_Toc364241475"/>
      <w:r w:rsidRPr="001D7E65">
        <w:rPr>
          <w:rFonts w:ascii="Times New Roman" w:hAnsi="Times New Roman"/>
          <w:color w:val="auto"/>
          <w:sz w:val="28"/>
          <w:szCs w:val="28"/>
        </w:rPr>
        <w:t>Ответственность</w:t>
      </w:r>
      <w:r w:rsidR="002D30DF" w:rsidRPr="001D7E65">
        <w:rPr>
          <w:rFonts w:ascii="Times New Roman" w:hAnsi="Times New Roman"/>
          <w:color w:val="auto"/>
          <w:sz w:val="28"/>
          <w:szCs w:val="28"/>
        </w:rPr>
        <w:t xml:space="preserve"> работников Учреждения</w:t>
      </w:r>
      <w:bookmarkEnd w:id="8"/>
    </w:p>
    <w:p w:rsidR="002D30DF" w:rsidRPr="001D7E65" w:rsidRDefault="002D30DF" w:rsidP="001D7E65">
      <w:pPr>
        <w:pStyle w:val="a7"/>
        <w:widowControl w:val="0"/>
        <w:numPr>
          <w:ilvl w:val="1"/>
          <w:numId w:val="12"/>
        </w:numPr>
        <w:tabs>
          <w:tab w:val="left" w:pos="142"/>
        </w:tabs>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D30DF" w:rsidRPr="001D7E65" w:rsidRDefault="002D30DF" w:rsidP="001D7E65">
      <w:pPr>
        <w:pStyle w:val="a7"/>
        <w:widowControl w:val="0"/>
        <w:numPr>
          <w:ilvl w:val="1"/>
          <w:numId w:val="12"/>
        </w:numPr>
        <w:tabs>
          <w:tab w:val="left" w:pos="142"/>
        </w:tabs>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lastRenderedPageBreak/>
        <w:t>Ответственность педагогических работников устанавливаются статьёй 48 Федерального закона «Об образовании в Российской Федерации»</w:t>
      </w:r>
      <w:r w:rsidR="001D7E65">
        <w:rPr>
          <w:rFonts w:ascii="Times New Roman" w:hAnsi="Times New Roman"/>
          <w:sz w:val="28"/>
          <w:szCs w:val="28"/>
        </w:rPr>
        <w:t>.</w:t>
      </w:r>
    </w:p>
    <w:sectPr w:rsidR="002D30DF" w:rsidRPr="001D7E65" w:rsidSect="00E97275">
      <w:headerReference w:type="default" r:id="rId13"/>
      <w:pgSz w:w="11906" w:h="16838"/>
      <w:pgMar w:top="1134" w:right="567"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4E5" w:rsidRDefault="005654E5" w:rsidP="00A449E6">
      <w:pPr>
        <w:spacing w:after="0" w:line="240" w:lineRule="auto"/>
      </w:pPr>
      <w:r>
        <w:separator/>
      </w:r>
    </w:p>
  </w:endnote>
  <w:endnote w:type="continuationSeparator" w:id="1">
    <w:p w:rsidR="005654E5" w:rsidRDefault="005654E5" w:rsidP="00A44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4E5" w:rsidRDefault="005654E5" w:rsidP="00A449E6">
      <w:pPr>
        <w:spacing w:after="0" w:line="240" w:lineRule="auto"/>
      </w:pPr>
      <w:r>
        <w:separator/>
      </w:r>
    </w:p>
  </w:footnote>
  <w:footnote w:type="continuationSeparator" w:id="1">
    <w:p w:rsidR="005654E5" w:rsidRDefault="005654E5" w:rsidP="00A449E6">
      <w:pPr>
        <w:spacing w:after="0" w:line="240" w:lineRule="auto"/>
      </w:pPr>
      <w:r>
        <w:continuationSeparator/>
      </w:r>
    </w:p>
  </w:footnote>
  <w:footnote w:id="2">
    <w:p w:rsidR="00AE53FC" w:rsidRPr="005F5272" w:rsidRDefault="00AE53FC">
      <w:pPr>
        <w:pStyle w:val="a3"/>
        <w:rPr>
          <w:rFonts w:ascii="Times New Roman" w:hAnsi="Times New Roman"/>
        </w:rPr>
      </w:pPr>
      <w:r w:rsidRPr="005F5272">
        <w:rPr>
          <w:rStyle w:val="a5"/>
          <w:rFonts w:ascii="Times New Roman" w:hAnsi="Times New Roman"/>
        </w:rPr>
        <w:footnoteRef/>
      </w:r>
      <w:r>
        <w:rPr>
          <w:rFonts w:ascii="Times New Roman" w:hAnsi="Times New Roman"/>
        </w:rPr>
        <w:t xml:space="preserve"> ст.</w:t>
      </w:r>
      <w:r w:rsidRPr="005F5272">
        <w:rPr>
          <w:rFonts w:ascii="Times New Roman" w:hAnsi="Times New Roman"/>
        </w:rPr>
        <w:t>16 ТК РФ</w:t>
      </w:r>
    </w:p>
  </w:footnote>
  <w:footnote w:id="3">
    <w:p w:rsidR="00AE53FC" w:rsidRPr="005F5272" w:rsidRDefault="00AE53FC">
      <w:pPr>
        <w:pStyle w:val="a3"/>
        <w:rPr>
          <w:rFonts w:ascii="Times New Roman" w:hAnsi="Times New Roman"/>
        </w:rPr>
      </w:pPr>
      <w:r w:rsidRPr="005F5272">
        <w:rPr>
          <w:rStyle w:val="a5"/>
          <w:rFonts w:ascii="Times New Roman" w:hAnsi="Times New Roman"/>
        </w:rPr>
        <w:footnoteRef/>
      </w:r>
      <w:r>
        <w:rPr>
          <w:rFonts w:ascii="Times New Roman" w:hAnsi="Times New Roman"/>
        </w:rPr>
        <w:t xml:space="preserve"> ст.</w:t>
      </w:r>
      <w:r w:rsidRPr="005F5272">
        <w:rPr>
          <w:rFonts w:ascii="Times New Roman" w:hAnsi="Times New Roman"/>
        </w:rPr>
        <w:t>65 ТК РФ</w:t>
      </w:r>
    </w:p>
  </w:footnote>
  <w:footnote w:id="4">
    <w:p w:rsidR="00AE53FC" w:rsidRPr="008E41B2" w:rsidRDefault="00AE53FC">
      <w:pPr>
        <w:pStyle w:val="a3"/>
        <w:rPr>
          <w:rFonts w:ascii="Times New Roman" w:hAnsi="Times New Roman"/>
        </w:rPr>
      </w:pPr>
      <w:r w:rsidRPr="008E41B2">
        <w:rPr>
          <w:rStyle w:val="a5"/>
          <w:rFonts w:ascii="Times New Roman" w:hAnsi="Times New Roman"/>
        </w:rPr>
        <w:footnoteRef/>
      </w:r>
      <w:r w:rsidRPr="008E41B2">
        <w:rPr>
          <w:rFonts w:ascii="Times New Roman" w:hAnsi="Times New Roman"/>
        </w:rPr>
        <w:t xml:space="preserve"> ст.331 ТК РФ</w:t>
      </w:r>
    </w:p>
  </w:footnote>
  <w:footnote w:id="5">
    <w:p w:rsidR="00AE53FC" w:rsidRPr="008E41B2" w:rsidRDefault="00AE53FC">
      <w:pPr>
        <w:pStyle w:val="a3"/>
        <w:rPr>
          <w:rFonts w:ascii="Times New Roman" w:hAnsi="Times New Roman"/>
        </w:rPr>
      </w:pPr>
      <w:r w:rsidRPr="008E41B2">
        <w:rPr>
          <w:rStyle w:val="a5"/>
          <w:rFonts w:ascii="Times New Roman" w:hAnsi="Times New Roman"/>
        </w:rPr>
        <w:footnoteRef/>
      </w:r>
      <w:r w:rsidRPr="008E41B2">
        <w:rPr>
          <w:rFonts w:ascii="Times New Roman" w:hAnsi="Times New Roman"/>
        </w:rPr>
        <w:t xml:space="preserve"> ст.351.1 ТК РФ</w:t>
      </w:r>
    </w:p>
  </w:footnote>
  <w:footnote w:id="6">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ст.68 ТК РФ</w:t>
      </w:r>
    </w:p>
  </w:footnote>
  <w:footnote w:id="7">
    <w:p w:rsidR="00AE53FC" w:rsidRPr="00AE53FC" w:rsidRDefault="00AE53FC" w:rsidP="008E41B2">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ст.68 ТК РФ</w:t>
      </w:r>
    </w:p>
  </w:footnote>
  <w:footnote w:id="8">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ч.1 ст.70 ТК РФ</w:t>
      </w:r>
    </w:p>
  </w:footnote>
  <w:footnote w:id="9">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ч.1 ст.71 ТК РФ</w:t>
      </w:r>
    </w:p>
  </w:footnote>
  <w:footnote w:id="10">
    <w:p w:rsidR="00AE53FC" w:rsidRPr="007B0D33" w:rsidRDefault="00AE53FC">
      <w:pPr>
        <w:pStyle w:val="a3"/>
        <w:rPr>
          <w:rFonts w:ascii="Times New Roman" w:hAnsi="Times New Roman"/>
        </w:rPr>
      </w:pPr>
      <w:r w:rsidRPr="007B0D33">
        <w:rPr>
          <w:rStyle w:val="a5"/>
          <w:rFonts w:ascii="Times New Roman" w:hAnsi="Times New Roman"/>
        </w:rPr>
        <w:footnoteRef/>
      </w:r>
      <w:r w:rsidRPr="007B0D33">
        <w:rPr>
          <w:rFonts w:ascii="Times New Roman" w:hAnsi="Times New Roman"/>
        </w:rPr>
        <w:t xml:space="preserve"> ч</w:t>
      </w:r>
      <w:r w:rsidR="00E97275">
        <w:rPr>
          <w:rFonts w:ascii="Times New Roman" w:hAnsi="Times New Roman"/>
        </w:rPr>
        <w:t>.3 ст.</w:t>
      </w:r>
      <w:r w:rsidRPr="007B0D33">
        <w:rPr>
          <w:rFonts w:ascii="Times New Roman" w:hAnsi="Times New Roman"/>
        </w:rPr>
        <w:t>66 ТК РФ</w:t>
      </w:r>
    </w:p>
  </w:footnote>
  <w:footnote w:id="11">
    <w:p w:rsidR="00AE53FC" w:rsidRPr="007B0D33" w:rsidRDefault="00AE53FC">
      <w:pPr>
        <w:pStyle w:val="a3"/>
        <w:rPr>
          <w:rFonts w:ascii="Times New Roman" w:hAnsi="Times New Roman"/>
        </w:rPr>
      </w:pPr>
      <w:r w:rsidRPr="007B0D33">
        <w:rPr>
          <w:rStyle w:val="a5"/>
          <w:rFonts w:ascii="Times New Roman" w:hAnsi="Times New Roman"/>
        </w:rPr>
        <w:footnoteRef/>
      </w:r>
      <w:r w:rsidR="00E97275">
        <w:rPr>
          <w:rFonts w:ascii="Times New Roman" w:hAnsi="Times New Roman"/>
        </w:rPr>
        <w:t xml:space="preserve"> ст.</w:t>
      </w:r>
      <w:r w:rsidRPr="007B0D33">
        <w:rPr>
          <w:rFonts w:ascii="Times New Roman" w:hAnsi="Times New Roman"/>
        </w:rPr>
        <w:t>77 ТК РФ</w:t>
      </w:r>
    </w:p>
  </w:footnote>
  <w:footnote w:id="12">
    <w:p w:rsidR="00AE53FC" w:rsidRPr="001D7E65" w:rsidRDefault="00AE53FC">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часть 1 ст. 80 ТК РФ</w:t>
      </w:r>
    </w:p>
  </w:footnote>
  <w:footnote w:id="13">
    <w:p w:rsidR="00AE53FC" w:rsidRPr="001D7E65" w:rsidRDefault="00AE53FC">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часть 2 ст. 80 ТК РФ</w:t>
      </w:r>
    </w:p>
  </w:footnote>
  <w:footnote w:id="14">
    <w:p w:rsidR="00AE53FC" w:rsidRPr="001D7E65" w:rsidRDefault="00AE53FC">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часть 3 ст. 80 ТК РФ</w:t>
      </w:r>
    </w:p>
  </w:footnote>
  <w:footnote w:id="15">
    <w:p w:rsidR="00AE53FC" w:rsidRPr="005F5272" w:rsidRDefault="00AE53FC">
      <w:pPr>
        <w:pStyle w:val="a3"/>
        <w:rPr>
          <w:rFonts w:ascii="Times New Roman" w:hAnsi="Times New Roman"/>
        </w:rPr>
      </w:pPr>
      <w:r w:rsidRPr="005F5272">
        <w:rPr>
          <w:rStyle w:val="a5"/>
          <w:rFonts w:ascii="Times New Roman" w:hAnsi="Times New Roman"/>
        </w:rPr>
        <w:footnoteRef/>
      </w:r>
      <w:r w:rsidRPr="005F5272">
        <w:rPr>
          <w:rFonts w:ascii="Times New Roman" w:hAnsi="Times New Roman"/>
        </w:rPr>
        <w:t xml:space="preserve"> </w:t>
      </w:r>
      <w:r>
        <w:rPr>
          <w:rFonts w:ascii="Times New Roman" w:hAnsi="Times New Roman"/>
        </w:rPr>
        <w:t>ч.1 ст.</w:t>
      </w:r>
      <w:r w:rsidRPr="005F5272">
        <w:rPr>
          <w:rFonts w:ascii="Times New Roman" w:hAnsi="Times New Roman"/>
        </w:rPr>
        <w:t>79 ТК РФ</w:t>
      </w:r>
    </w:p>
  </w:footnote>
  <w:footnote w:id="16">
    <w:p w:rsidR="00AE53FC" w:rsidRPr="005F5272" w:rsidRDefault="00AE53FC">
      <w:pPr>
        <w:pStyle w:val="a3"/>
        <w:rPr>
          <w:rFonts w:ascii="Times New Roman" w:hAnsi="Times New Roman"/>
        </w:rPr>
      </w:pPr>
      <w:r w:rsidRPr="005F5272">
        <w:rPr>
          <w:rStyle w:val="a5"/>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2 ст.</w:t>
      </w:r>
      <w:r w:rsidRPr="005F5272">
        <w:rPr>
          <w:rFonts w:ascii="Times New Roman" w:hAnsi="Times New Roman"/>
        </w:rPr>
        <w:t>79 ТК РФ</w:t>
      </w:r>
    </w:p>
  </w:footnote>
  <w:footnote w:id="17">
    <w:p w:rsidR="00AE53FC" w:rsidRPr="005F5272" w:rsidRDefault="00AE53FC">
      <w:pPr>
        <w:pStyle w:val="a3"/>
        <w:rPr>
          <w:rFonts w:ascii="Times New Roman" w:hAnsi="Times New Roman"/>
        </w:rPr>
      </w:pPr>
      <w:r w:rsidRPr="005F5272">
        <w:rPr>
          <w:rStyle w:val="a5"/>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3 ст.</w:t>
      </w:r>
      <w:r w:rsidRPr="005F5272">
        <w:rPr>
          <w:rFonts w:ascii="Times New Roman" w:hAnsi="Times New Roman"/>
        </w:rPr>
        <w:t>79 ТК РФ</w:t>
      </w:r>
    </w:p>
  </w:footnote>
  <w:footnote w:id="18">
    <w:p w:rsidR="00AE53FC" w:rsidRPr="005F5272" w:rsidRDefault="00AE53FC">
      <w:pPr>
        <w:pStyle w:val="a3"/>
        <w:rPr>
          <w:rFonts w:ascii="Times New Roman" w:hAnsi="Times New Roman"/>
        </w:rPr>
      </w:pPr>
      <w:r w:rsidRPr="005F5272">
        <w:rPr>
          <w:rStyle w:val="a5"/>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3 ст.</w:t>
      </w:r>
      <w:r w:rsidRPr="005F5272">
        <w:rPr>
          <w:rFonts w:ascii="Times New Roman" w:hAnsi="Times New Roman"/>
        </w:rPr>
        <w:t>84.1 ТК РФ</w:t>
      </w:r>
    </w:p>
  </w:footnote>
  <w:footnote w:id="19">
    <w:p w:rsidR="00AE53FC" w:rsidRPr="005F5272" w:rsidRDefault="00AE53FC">
      <w:pPr>
        <w:pStyle w:val="a3"/>
        <w:rPr>
          <w:rFonts w:ascii="Times New Roman" w:hAnsi="Times New Roman"/>
        </w:rPr>
      </w:pPr>
      <w:r w:rsidRPr="005F5272">
        <w:rPr>
          <w:rStyle w:val="a5"/>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4 ст.</w:t>
      </w:r>
      <w:r w:rsidRPr="005F5272">
        <w:rPr>
          <w:rFonts w:ascii="Times New Roman" w:hAnsi="Times New Roman"/>
        </w:rPr>
        <w:t>84.1 ТК РФ</w:t>
      </w:r>
    </w:p>
  </w:footnote>
  <w:footnote w:id="20">
    <w:p w:rsidR="00AE53FC" w:rsidRPr="005F5272" w:rsidRDefault="00AE53FC">
      <w:pPr>
        <w:pStyle w:val="a3"/>
        <w:rPr>
          <w:rFonts w:ascii="Times New Roman" w:hAnsi="Times New Roman"/>
        </w:rPr>
      </w:pPr>
      <w:r w:rsidRPr="005F5272">
        <w:rPr>
          <w:rStyle w:val="a5"/>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1 ст.</w:t>
      </w:r>
      <w:r w:rsidRPr="005F5272">
        <w:rPr>
          <w:rFonts w:ascii="Times New Roman" w:hAnsi="Times New Roman"/>
        </w:rPr>
        <w:t>84.1 ТК РФ</w:t>
      </w:r>
    </w:p>
  </w:footnote>
  <w:footnote w:id="21">
    <w:p w:rsidR="00AE53FC" w:rsidRPr="005F5272" w:rsidRDefault="00AE53FC">
      <w:pPr>
        <w:pStyle w:val="a3"/>
        <w:rPr>
          <w:rFonts w:ascii="Times New Roman" w:hAnsi="Times New Roman"/>
        </w:rPr>
      </w:pPr>
      <w:r w:rsidRPr="005F5272">
        <w:rPr>
          <w:rStyle w:val="a5"/>
          <w:rFonts w:ascii="Times New Roman" w:hAnsi="Times New Roman"/>
        </w:rPr>
        <w:footnoteRef/>
      </w:r>
      <w:r>
        <w:rPr>
          <w:rFonts w:ascii="Times New Roman" w:hAnsi="Times New Roman"/>
        </w:rPr>
        <w:t xml:space="preserve"> ст.</w:t>
      </w:r>
      <w:r w:rsidRPr="005F5272">
        <w:rPr>
          <w:rFonts w:ascii="Times New Roman" w:hAnsi="Times New Roman"/>
        </w:rPr>
        <w:t>21 ТК РФ</w:t>
      </w:r>
    </w:p>
  </w:footnote>
  <w:footnote w:id="22">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ч.3 ст.47 ФЗ «Об образовании в РФ»</w:t>
      </w:r>
    </w:p>
  </w:footnote>
  <w:footnote w:id="23">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ч.4 ст.47 ФЗ «Об образовании в РФ»</w:t>
      </w:r>
    </w:p>
  </w:footnote>
  <w:footnote w:id="24">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ч.5 ст.47 ФЗ «Об образовании в РФ»</w:t>
      </w:r>
    </w:p>
  </w:footnote>
  <w:footnote w:id="25">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ч.8 ст.47 ФЗ «Об образовании в РФ»</w:t>
      </w:r>
    </w:p>
  </w:footnote>
  <w:footnote w:id="26">
    <w:p w:rsidR="00AE53FC" w:rsidRPr="0006116E" w:rsidRDefault="00AE53FC">
      <w:pPr>
        <w:pStyle w:val="a3"/>
        <w:rPr>
          <w:rFonts w:ascii="Times New Roman" w:hAnsi="Times New Roman"/>
        </w:rPr>
      </w:pPr>
      <w:r w:rsidRPr="0006116E">
        <w:rPr>
          <w:rStyle w:val="a5"/>
          <w:rFonts w:ascii="Times New Roman" w:hAnsi="Times New Roman"/>
        </w:rPr>
        <w:footnoteRef/>
      </w:r>
      <w:r w:rsidRPr="0006116E">
        <w:rPr>
          <w:rFonts w:ascii="Times New Roman" w:hAnsi="Times New Roman"/>
        </w:rPr>
        <w:t xml:space="preserve"> ч.7 ст.51 ФЗ «Об образовании в РФ»</w:t>
      </w:r>
    </w:p>
  </w:footnote>
  <w:footnote w:id="27">
    <w:p w:rsidR="00AE53FC" w:rsidRPr="0006116E" w:rsidRDefault="00AE53FC">
      <w:pPr>
        <w:pStyle w:val="a3"/>
        <w:rPr>
          <w:rFonts w:ascii="Times New Roman" w:hAnsi="Times New Roman"/>
        </w:rPr>
      </w:pPr>
      <w:r w:rsidRPr="0006116E">
        <w:rPr>
          <w:rStyle w:val="a5"/>
          <w:rFonts w:ascii="Times New Roman" w:hAnsi="Times New Roman"/>
        </w:rPr>
        <w:footnoteRef/>
      </w:r>
      <w:r w:rsidRPr="0006116E">
        <w:rPr>
          <w:rFonts w:ascii="Times New Roman" w:hAnsi="Times New Roman"/>
        </w:rPr>
        <w:t xml:space="preserve"> </w:t>
      </w:r>
      <w:r w:rsidR="0006116E" w:rsidRPr="0006116E">
        <w:rPr>
          <w:rFonts w:ascii="Times New Roman" w:hAnsi="Times New Roman"/>
        </w:rPr>
        <w:t>ст.21 ТК РФ</w:t>
      </w:r>
    </w:p>
  </w:footnote>
  <w:footnote w:id="28">
    <w:p w:rsidR="0006116E" w:rsidRPr="0006116E" w:rsidRDefault="0006116E">
      <w:pPr>
        <w:pStyle w:val="a3"/>
        <w:rPr>
          <w:rFonts w:ascii="Times New Roman" w:hAnsi="Times New Roman"/>
        </w:rPr>
      </w:pPr>
      <w:r w:rsidRPr="0006116E">
        <w:rPr>
          <w:rStyle w:val="a5"/>
          <w:rFonts w:ascii="Times New Roman" w:hAnsi="Times New Roman"/>
        </w:rPr>
        <w:footnoteRef/>
      </w:r>
      <w:r w:rsidRPr="0006116E">
        <w:rPr>
          <w:rFonts w:ascii="Times New Roman" w:hAnsi="Times New Roman"/>
        </w:rPr>
        <w:t xml:space="preserve"> ч.1 ст.48 ФЗ «Об образовании в РФ»</w:t>
      </w:r>
    </w:p>
  </w:footnote>
  <w:footnote w:id="29">
    <w:p w:rsidR="00AE53FC" w:rsidRPr="001D7E65" w:rsidRDefault="00AE53FC">
      <w:pPr>
        <w:pStyle w:val="a3"/>
        <w:rPr>
          <w:rFonts w:ascii="Times New Roman" w:hAnsi="Times New Roman"/>
        </w:rPr>
      </w:pPr>
      <w:r w:rsidRPr="001D7E65">
        <w:rPr>
          <w:rStyle w:val="a5"/>
          <w:rFonts w:ascii="Times New Roman" w:hAnsi="Times New Roman"/>
        </w:rPr>
        <w:footnoteRef/>
      </w:r>
      <w:r>
        <w:rPr>
          <w:rFonts w:ascii="Times New Roman" w:hAnsi="Times New Roman"/>
        </w:rPr>
        <w:t xml:space="preserve"> ст.</w:t>
      </w:r>
      <w:r w:rsidRPr="001D7E65">
        <w:rPr>
          <w:rFonts w:ascii="Times New Roman" w:hAnsi="Times New Roman"/>
        </w:rPr>
        <w:t>22 ТК РФ</w:t>
      </w:r>
    </w:p>
  </w:footnote>
  <w:footnote w:id="30">
    <w:p w:rsidR="00AE53FC" w:rsidRPr="001D7E65" w:rsidRDefault="00AE53FC">
      <w:pPr>
        <w:pStyle w:val="a3"/>
        <w:rPr>
          <w:rFonts w:ascii="Times New Roman" w:hAnsi="Times New Roman"/>
        </w:rPr>
      </w:pPr>
      <w:r w:rsidRPr="001D7E65">
        <w:rPr>
          <w:rStyle w:val="a5"/>
          <w:rFonts w:ascii="Times New Roman" w:hAnsi="Times New Roman"/>
        </w:rPr>
        <w:footnoteRef/>
      </w:r>
      <w:r w:rsidR="0006116E">
        <w:rPr>
          <w:rFonts w:ascii="Times New Roman" w:hAnsi="Times New Roman"/>
        </w:rPr>
        <w:t xml:space="preserve"> ст.</w:t>
      </w:r>
      <w:r w:rsidRPr="001D7E65">
        <w:rPr>
          <w:rFonts w:ascii="Times New Roman" w:hAnsi="Times New Roman"/>
        </w:rPr>
        <w:t>22 ТК РФ</w:t>
      </w:r>
    </w:p>
  </w:footnote>
  <w:footnote w:id="31">
    <w:p w:rsidR="00AE53FC" w:rsidRPr="0006116E" w:rsidRDefault="00AE53FC" w:rsidP="008E41B2">
      <w:pPr>
        <w:pStyle w:val="a3"/>
        <w:rPr>
          <w:rFonts w:ascii="Times New Roman" w:hAnsi="Times New Roman"/>
        </w:rPr>
      </w:pPr>
      <w:r w:rsidRPr="0006116E">
        <w:rPr>
          <w:rStyle w:val="a5"/>
          <w:rFonts w:ascii="Times New Roman" w:hAnsi="Times New Roman"/>
        </w:rPr>
        <w:footnoteRef/>
      </w:r>
      <w:r w:rsidR="0006116E" w:rsidRPr="0006116E">
        <w:rPr>
          <w:rFonts w:ascii="Times New Roman" w:hAnsi="Times New Roman"/>
        </w:rPr>
        <w:t xml:space="preserve"> ч.1 ст.</w:t>
      </w:r>
      <w:r w:rsidRPr="0006116E">
        <w:rPr>
          <w:rFonts w:ascii="Times New Roman" w:hAnsi="Times New Roman"/>
        </w:rPr>
        <w:t>333 ТК РФ</w:t>
      </w:r>
    </w:p>
  </w:footnote>
  <w:footnote w:id="32">
    <w:p w:rsidR="00AE53FC" w:rsidRPr="0006116E" w:rsidRDefault="00AE53FC" w:rsidP="008E41B2">
      <w:pPr>
        <w:pStyle w:val="a3"/>
        <w:jc w:val="both"/>
        <w:rPr>
          <w:rFonts w:ascii="Times New Roman" w:hAnsi="Times New Roman"/>
        </w:rPr>
      </w:pPr>
      <w:r w:rsidRPr="0006116E">
        <w:rPr>
          <w:rStyle w:val="a5"/>
          <w:rFonts w:ascii="Times New Roman" w:hAnsi="Times New Roman"/>
        </w:rPr>
        <w:footnoteRef/>
      </w:r>
      <w:r w:rsidRPr="0006116E">
        <w:rPr>
          <w:rFonts w:ascii="Times New Roman" w:hAnsi="Times New Roman"/>
        </w:rPr>
        <w:t xml:space="preserve"> примечание 1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w:t>
      </w:r>
    </w:p>
  </w:footnote>
  <w:footnote w:id="33">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Pr="005C4929">
        <w:rPr>
          <w:rFonts w:ascii="Times New Roman" w:hAnsi="Times New Roman"/>
        </w:rPr>
        <w:t xml:space="preserve"> п.2.2 Приказа Минобрнауки РФ от 27.03.2006 № 69 «Об особенностях режима рабочего времени и времени отдыха педагогических и других работников образовательных учреждений»</w:t>
      </w:r>
    </w:p>
  </w:footnote>
  <w:footnote w:id="34">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Pr="005C4929">
        <w:rPr>
          <w:rFonts w:ascii="Times New Roman" w:hAnsi="Times New Roman"/>
        </w:rPr>
        <w:t xml:space="preserve"> п.2.3 Приказа Минобрнауки РФ от 27.03.2006 № 69 «Об особенностях режима рабочего времени и времени отдыха педагогических и других работников образовательных учреждений»</w:t>
      </w:r>
    </w:p>
  </w:footnote>
  <w:footnote w:id="35">
    <w:p w:rsidR="00AE53FC" w:rsidRPr="00893057" w:rsidRDefault="00AE53FC" w:rsidP="008E41B2">
      <w:pPr>
        <w:pStyle w:val="a3"/>
        <w:jc w:val="both"/>
        <w:rPr>
          <w:rFonts w:ascii="Times New Roman" w:hAnsi="Times New Roman"/>
        </w:rPr>
      </w:pPr>
      <w:r w:rsidRPr="00893057">
        <w:rPr>
          <w:rStyle w:val="a5"/>
          <w:rFonts w:ascii="Times New Roman" w:hAnsi="Times New Roman"/>
        </w:rPr>
        <w:footnoteRef/>
      </w:r>
      <w:r w:rsidRPr="00893057">
        <w:rPr>
          <w:rFonts w:ascii="Times New Roman" w:hAnsi="Times New Roman"/>
        </w:rPr>
        <w:t xml:space="preserve"> по аналогии с абзацем 1 раздела «Установление объема учебной нагрузки учителей и порядок исчисления их месячной заработной платы» Приложения 1 к Отраслевому соглашению по организациям, находящимся в ведении Министерства образования и науки Российской Федерации, на 2012 </w:t>
      </w:r>
      <w:r>
        <w:rPr>
          <w:rFonts w:ascii="Times New Roman" w:hAnsi="Times New Roman"/>
        </w:rPr>
        <w:t>–</w:t>
      </w:r>
      <w:r w:rsidRPr="00893057">
        <w:rPr>
          <w:rFonts w:ascii="Times New Roman" w:hAnsi="Times New Roman"/>
        </w:rPr>
        <w:t xml:space="preserve"> 2014 годы</w:t>
      </w:r>
    </w:p>
  </w:footnote>
  <w:footnote w:id="36">
    <w:p w:rsidR="00AE53FC" w:rsidRPr="00C060DD" w:rsidRDefault="00AE53FC" w:rsidP="008E41B2">
      <w:pPr>
        <w:pStyle w:val="a3"/>
        <w:jc w:val="both"/>
        <w:rPr>
          <w:rFonts w:ascii="Times New Roman" w:hAnsi="Times New Roman"/>
        </w:rPr>
      </w:pPr>
      <w:r w:rsidRPr="00C060DD">
        <w:rPr>
          <w:rStyle w:val="a5"/>
          <w:rFonts w:ascii="Times New Roman" w:hAnsi="Times New Roman"/>
        </w:rPr>
        <w:footnoteRef/>
      </w:r>
      <w:r w:rsidRPr="00C060DD">
        <w:rPr>
          <w:rFonts w:ascii="Times New Roman" w:hAnsi="Times New Roman"/>
        </w:rPr>
        <w:t xml:space="preserve"> по аналогии с абзацем 2 раздела «Установление объема учебной нагрузки учителей и порядок исчисления их месячной заработной платы» Приложения 1 к Отраслевому соглашению по организациям, находящимся в ведении Министерства образования и науки Российской Федерации, на 2012 – 2014 годы</w:t>
      </w:r>
    </w:p>
  </w:footnote>
  <w:footnote w:id="37">
    <w:p w:rsidR="00AE53FC" w:rsidRPr="00C060DD" w:rsidRDefault="00AE53FC" w:rsidP="008E41B2">
      <w:pPr>
        <w:pStyle w:val="a3"/>
        <w:jc w:val="both"/>
        <w:rPr>
          <w:rFonts w:ascii="Times New Roman" w:hAnsi="Times New Roman"/>
        </w:rPr>
      </w:pPr>
      <w:r w:rsidRPr="00C060DD">
        <w:rPr>
          <w:rStyle w:val="a5"/>
          <w:rFonts w:ascii="Times New Roman" w:hAnsi="Times New Roman"/>
        </w:rPr>
        <w:footnoteRef/>
      </w:r>
      <w:r w:rsidRPr="00C060DD">
        <w:rPr>
          <w:rFonts w:ascii="Times New Roman" w:hAnsi="Times New Roman"/>
        </w:rPr>
        <w:t xml:space="preserve"> п.66 Типового положения об общеобразовательном учреждении</w:t>
      </w:r>
    </w:p>
  </w:footnote>
  <w:footnote w:id="38">
    <w:p w:rsidR="00AE53FC" w:rsidRPr="00893057" w:rsidRDefault="00AE53FC" w:rsidP="008E41B2">
      <w:pPr>
        <w:pStyle w:val="a3"/>
        <w:jc w:val="both"/>
        <w:rPr>
          <w:rFonts w:ascii="Times New Roman" w:hAnsi="Times New Roman"/>
        </w:rPr>
      </w:pPr>
      <w:r w:rsidRPr="00893057">
        <w:rPr>
          <w:rStyle w:val="a5"/>
          <w:rFonts w:ascii="Times New Roman" w:hAnsi="Times New Roman"/>
        </w:rPr>
        <w:footnoteRef/>
      </w:r>
      <w:r w:rsidRPr="00893057">
        <w:rPr>
          <w:rFonts w:ascii="Times New Roman" w:hAnsi="Times New Roman"/>
        </w:rPr>
        <w:t xml:space="preserve"> п.66 Типового положения об общеобразовательном учреждении</w:t>
      </w:r>
    </w:p>
  </w:footnote>
  <w:footnote w:id="39">
    <w:p w:rsidR="00AE53FC" w:rsidRPr="005237A0" w:rsidRDefault="00AE53FC" w:rsidP="008E41B2">
      <w:pPr>
        <w:pStyle w:val="a3"/>
        <w:jc w:val="both"/>
        <w:rPr>
          <w:rFonts w:ascii="Times New Roman" w:hAnsi="Times New Roman"/>
        </w:rPr>
      </w:pPr>
      <w:r w:rsidRPr="005237A0">
        <w:rPr>
          <w:rStyle w:val="a5"/>
          <w:rFonts w:ascii="Times New Roman" w:hAnsi="Times New Roman"/>
        </w:rPr>
        <w:footnoteRef/>
      </w:r>
      <w:r w:rsidRPr="005237A0">
        <w:rPr>
          <w:rFonts w:ascii="Times New Roman" w:hAnsi="Times New Roman"/>
        </w:rPr>
        <w:t xml:space="preserve"> примечание 5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w:t>
      </w:r>
    </w:p>
  </w:footnote>
  <w:footnote w:id="40">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Pr="005C4929">
        <w:rPr>
          <w:rFonts w:ascii="Times New Roman" w:hAnsi="Times New Roman"/>
        </w:rPr>
        <w:t xml:space="preserve"> п.2.3 Приказа Минобрнауки РФ от 27.03.2006 № 69 «Об особенностях режима рабочего времени и времени отдыха педагогических и других работников образовательных учреждений»</w:t>
      </w:r>
    </w:p>
  </w:footnote>
  <w:footnote w:id="41">
    <w:p w:rsidR="00AE53FC" w:rsidRPr="001D7E65" w:rsidRDefault="00AE53FC">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часть 1 ст. 95 ТК РФ</w:t>
      </w:r>
    </w:p>
  </w:footnote>
  <w:footnote w:id="42">
    <w:p w:rsidR="00AE53FC" w:rsidRPr="001D7E65" w:rsidRDefault="00AE53FC">
      <w:pPr>
        <w:pStyle w:val="a3"/>
        <w:rPr>
          <w:rFonts w:ascii="Times New Roman" w:hAnsi="Times New Roman"/>
        </w:rPr>
      </w:pPr>
      <w:r w:rsidRPr="001D7E65">
        <w:rPr>
          <w:rStyle w:val="a5"/>
          <w:rFonts w:ascii="Times New Roman" w:hAnsi="Times New Roman"/>
        </w:rPr>
        <w:footnoteRef/>
      </w:r>
      <w:r>
        <w:rPr>
          <w:rFonts w:ascii="Times New Roman" w:hAnsi="Times New Roman"/>
        </w:rPr>
        <w:t xml:space="preserve"> ст.</w:t>
      </w:r>
      <w:r w:rsidRPr="001D7E65">
        <w:rPr>
          <w:rFonts w:ascii="Times New Roman" w:hAnsi="Times New Roman"/>
        </w:rPr>
        <w:t>112 ТК РФ</w:t>
      </w:r>
    </w:p>
  </w:footnote>
  <w:footnote w:id="43">
    <w:p w:rsidR="00AE53FC" w:rsidRPr="001D7E65" w:rsidRDefault="00AE53FC">
      <w:pPr>
        <w:pStyle w:val="a3"/>
        <w:rPr>
          <w:rFonts w:ascii="Times New Roman" w:hAnsi="Times New Roman"/>
        </w:rPr>
      </w:pPr>
      <w:r w:rsidRPr="001D7E65">
        <w:rPr>
          <w:rStyle w:val="a5"/>
          <w:rFonts w:ascii="Times New Roman" w:hAnsi="Times New Roman"/>
        </w:rPr>
        <w:footnoteRef/>
      </w:r>
      <w:r>
        <w:rPr>
          <w:rFonts w:ascii="Times New Roman" w:hAnsi="Times New Roman"/>
        </w:rPr>
        <w:t xml:space="preserve"> ст.</w:t>
      </w:r>
      <w:r w:rsidRPr="001D7E65">
        <w:rPr>
          <w:rFonts w:ascii="Times New Roman" w:hAnsi="Times New Roman"/>
        </w:rPr>
        <w:t>93 ТК РФ</w:t>
      </w:r>
    </w:p>
  </w:footnote>
  <w:footnote w:id="44">
    <w:p w:rsidR="00AE53FC" w:rsidRPr="001D7E65" w:rsidRDefault="00AE53FC" w:rsidP="00BA76F5">
      <w:pPr>
        <w:pStyle w:val="a3"/>
        <w:jc w:val="both"/>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ст.104 ТК РФ</w:t>
      </w:r>
    </w:p>
  </w:footnote>
  <w:footnote w:id="45">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00463ED8">
        <w:rPr>
          <w:rFonts w:ascii="Times New Roman" w:hAnsi="Times New Roman"/>
        </w:rPr>
        <w:t xml:space="preserve"> ч.1 ст.</w:t>
      </w:r>
      <w:r w:rsidRPr="005C4929">
        <w:rPr>
          <w:rFonts w:ascii="Times New Roman" w:hAnsi="Times New Roman"/>
        </w:rPr>
        <w:t>115</w:t>
      </w:r>
    </w:p>
  </w:footnote>
  <w:footnote w:id="46">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00463ED8">
        <w:rPr>
          <w:rFonts w:ascii="Times New Roman" w:hAnsi="Times New Roman"/>
        </w:rPr>
        <w:t xml:space="preserve"> ч.1 ст.</w:t>
      </w:r>
      <w:r w:rsidRPr="005C4929">
        <w:rPr>
          <w:rFonts w:ascii="Times New Roman" w:hAnsi="Times New Roman"/>
        </w:rPr>
        <w:t>123 ТК РФ</w:t>
      </w:r>
    </w:p>
  </w:footnote>
  <w:footnote w:id="47">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00463ED8">
        <w:rPr>
          <w:rFonts w:ascii="Times New Roman" w:hAnsi="Times New Roman"/>
        </w:rPr>
        <w:t xml:space="preserve"> ч.2 ст.</w:t>
      </w:r>
      <w:r w:rsidRPr="005C4929">
        <w:rPr>
          <w:rFonts w:ascii="Times New Roman" w:hAnsi="Times New Roman"/>
        </w:rPr>
        <w:t>123 ТК РФ</w:t>
      </w:r>
    </w:p>
  </w:footnote>
  <w:footnote w:id="48">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00463ED8">
        <w:rPr>
          <w:rFonts w:ascii="Times New Roman" w:hAnsi="Times New Roman"/>
        </w:rPr>
        <w:t xml:space="preserve"> ч.3 ст.</w:t>
      </w:r>
      <w:r w:rsidRPr="005C4929">
        <w:rPr>
          <w:rFonts w:ascii="Times New Roman" w:hAnsi="Times New Roman"/>
        </w:rPr>
        <w:t>123 ТК РФ</w:t>
      </w:r>
    </w:p>
  </w:footnote>
  <w:footnote w:id="49">
    <w:p w:rsidR="00AE53FC" w:rsidRPr="001D7E65" w:rsidRDefault="00AE53FC" w:rsidP="008E41B2">
      <w:pPr>
        <w:pStyle w:val="a3"/>
        <w:rPr>
          <w:rFonts w:ascii="Times New Roman" w:hAnsi="Times New Roman"/>
        </w:rPr>
      </w:pPr>
      <w:r w:rsidRPr="001D7E65">
        <w:rPr>
          <w:rStyle w:val="a5"/>
          <w:rFonts w:ascii="Times New Roman" w:hAnsi="Times New Roman"/>
        </w:rPr>
        <w:footnoteRef/>
      </w:r>
      <w:r w:rsidR="00463ED8">
        <w:rPr>
          <w:rFonts w:ascii="Times New Roman" w:hAnsi="Times New Roman"/>
        </w:rPr>
        <w:t xml:space="preserve"> ч.1 ст.</w:t>
      </w:r>
      <w:r w:rsidRPr="001D7E65">
        <w:rPr>
          <w:rFonts w:ascii="Times New Roman" w:hAnsi="Times New Roman"/>
        </w:rPr>
        <w:t>122 ТК РФ</w:t>
      </w:r>
    </w:p>
  </w:footnote>
  <w:footnote w:id="50">
    <w:p w:rsidR="00AE53FC" w:rsidRPr="001D7E65" w:rsidRDefault="00AE53FC" w:rsidP="008E41B2">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последний абзац ст. 124 ТК РФ</w:t>
      </w:r>
    </w:p>
  </w:footnote>
  <w:footnote w:id="51">
    <w:p w:rsidR="00AE53FC" w:rsidRPr="001D7E65" w:rsidRDefault="00AE53FC" w:rsidP="008E41B2">
      <w:pPr>
        <w:pStyle w:val="a3"/>
        <w:rPr>
          <w:rFonts w:ascii="Times New Roman" w:hAnsi="Times New Roman"/>
        </w:rPr>
      </w:pPr>
      <w:r w:rsidRPr="001D7E65">
        <w:rPr>
          <w:rStyle w:val="a5"/>
          <w:rFonts w:ascii="Times New Roman" w:hAnsi="Times New Roman"/>
        </w:rPr>
        <w:footnoteRef/>
      </w:r>
      <w:r w:rsidR="00463ED8">
        <w:rPr>
          <w:rFonts w:ascii="Times New Roman" w:hAnsi="Times New Roman"/>
        </w:rPr>
        <w:t xml:space="preserve"> ч.2 ст.</w:t>
      </w:r>
      <w:r w:rsidRPr="001D7E65">
        <w:rPr>
          <w:rFonts w:ascii="Times New Roman" w:hAnsi="Times New Roman"/>
        </w:rPr>
        <w:t>122 ТК РФ</w:t>
      </w:r>
    </w:p>
  </w:footnote>
  <w:footnote w:id="52">
    <w:p w:rsidR="00AE53FC" w:rsidRPr="00950A98" w:rsidRDefault="00AE53FC" w:rsidP="008E41B2">
      <w:pPr>
        <w:pStyle w:val="a3"/>
        <w:rPr>
          <w:rFonts w:ascii="Times New Roman" w:hAnsi="Times New Roman"/>
        </w:rPr>
      </w:pPr>
      <w:r w:rsidRPr="00950A98">
        <w:rPr>
          <w:rStyle w:val="a5"/>
          <w:rFonts w:ascii="Times New Roman" w:hAnsi="Times New Roman"/>
        </w:rPr>
        <w:footnoteRef/>
      </w:r>
      <w:r w:rsidRPr="00950A98">
        <w:rPr>
          <w:rFonts w:ascii="Times New Roman" w:hAnsi="Times New Roman"/>
        </w:rPr>
        <w:t xml:space="preserve"> </w:t>
      </w:r>
      <w:r>
        <w:rPr>
          <w:rFonts w:ascii="Times New Roman" w:hAnsi="Times New Roman"/>
        </w:rPr>
        <w:t>ч</w:t>
      </w:r>
      <w:r w:rsidR="00463ED8">
        <w:rPr>
          <w:rFonts w:ascii="Times New Roman" w:hAnsi="Times New Roman"/>
        </w:rPr>
        <w:t>.3 ст.</w:t>
      </w:r>
      <w:r w:rsidRPr="00950A98">
        <w:rPr>
          <w:rFonts w:ascii="Times New Roman" w:hAnsi="Times New Roman"/>
        </w:rPr>
        <w:t>122 ТК РФ</w:t>
      </w:r>
    </w:p>
  </w:footnote>
  <w:footnote w:id="53">
    <w:p w:rsidR="00AE53FC" w:rsidRPr="00950A98" w:rsidRDefault="00AE53FC" w:rsidP="008E41B2">
      <w:pPr>
        <w:pStyle w:val="a3"/>
        <w:rPr>
          <w:rFonts w:ascii="Times New Roman" w:hAnsi="Times New Roman"/>
        </w:rPr>
      </w:pPr>
      <w:r w:rsidRPr="00950A98">
        <w:rPr>
          <w:rStyle w:val="a5"/>
          <w:rFonts w:ascii="Times New Roman" w:hAnsi="Times New Roman"/>
        </w:rPr>
        <w:footnoteRef/>
      </w:r>
      <w:r w:rsidRPr="00950A98">
        <w:rPr>
          <w:rFonts w:ascii="Times New Roman" w:hAnsi="Times New Roman"/>
        </w:rPr>
        <w:t xml:space="preserve"> после</w:t>
      </w:r>
      <w:r w:rsidR="00463ED8">
        <w:rPr>
          <w:rFonts w:ascii="Times New Roman" w:hAnsi="Times New Roman"/>
        </w:rPr>
        <w:t>дний абзац ст.</w:t>
      </w:r>
      <w:r w:rsidRPr="00950A98">
        <w:rPr>
          <w:rFonts w:ascii="Times New Roman" w:hAnsi="Times New Roman"/>
        </w:rPr>
        <w:t>122 ТК РФ</w:t>
      </w:r>
    </w:p>
  </w:footnote>
  <w:footnote w:id="54">
    <w:p w:rsidR="00AE53FC" w:rsidRPr="00950A98" w:rsidRDefault="00AE53FC" w:rsidP="008E41B2">
      <w:pPr>
        <w:pStyle w:val="a3"/>
        <w:rPr>
          <w:rFonts w:ascii="Times New Roman" w:hAnsi="Times New Roman"/>
        </w:rPr>
      </w:pPr>
      <w:r w:rsidRPr="00950A98">
        <w:rPr>
          <w:rStyle w:val="a5"/>
          <w:rFonts w:ascii="Times New Roman" w:hAnsi="Times New Roman"/>
        </w:rPr>
        <w:footnoteRef/>
      </w:r>
      <w:r w:rsidRPr="00950A98">
        <w:rPr>
          <w:rFonts w:ascii="Times New Roman" w:hAnsi="Times New Roman"/>
        </w:rPr>
        <w:t xml:space="preserve"> </w:t>
      </w:r>
      <w:r w:rsidRPr="001D7E65">
        <w:rPr>
          <w:rFonts w:ascii="Times New Roman" w:hAnsi="Times New Roman"/>
        </w:rPr>
        <w:t>ч</w:t>
      </w:r>
      <w:r w:rsidR="00463ED8">
        <w:rPr>
          <w:rFonts w:ascii="Times New Roman" w:hAnsi="Times New Roman"/>
        </w:rPr>
        <w:t>.1 ст.</w:t>
      </w:r>
      <w:r w:rsidRPr="00950A98">
        <w:rPr>
          <w:rFonts w:ascii="Times New Roman" w:hAnsi="Times New Roman"/>
        </w:rPr>
        <w:t>125 ТК РФ</w:t>
      </w:r>
    </w:p>
  </w:footnote>
  <w:footnote w:id="55">
    <w:p w:rsidR="00AE53FC" w:rsidRPr="00950A98" w:rsidRDefault="00AE53FC" w:rsidP="008E41B2">
      <w:pPr>
        <w:pStyle w:val="a3"/>
        <w:rPr>
          <w:rFonts w:ascii="Times New Roman" w:hAnsi="Times New Roman"/>
        </w:rPr>
      </w:pPr>
      <w:r w:rsidRPr="00950A98">
        <w:rPr>
          <w:rStyle w:val="a5"/>
          <w:rFonts w:ascii="Times New Roman" w:hAnsi="Times New Roman"/>
        </w:rPr>
        <w:footnoteRef/>
      </w:r>
      <w:r w:rsidRPr="00950A98">
        <w:rPr>
          <w:rFonts w:ascii="Times New Roman" w:hAnsi="Times New Roman"/>
        </w:rPr>
        <w:t xml:space="preserve"> </w:t>
      </w:r>
      <w:r w:rsidRPr="001D7E65">
        <w:rPr>
          <w:rFonts w:ascii="Times New Roman" w:hAnsi="Times New Roman"/>
        </w:rPr>
        <w:t>ч</w:t>
      </w:r>
      <w:r w:rsidR="00463ED8">
        <w:rPr>
          <w:rFonts w:ascii="Times New Roman" w:hAnsi="Times New Roman"/>
        </w:rPr>
        <w:t>.5 ст.</w:t>
      </w:r>
      <w:r w:rsidRPr="00950A98">
        <w:rPr>
          <w:rFonts w:ascii="Times New Roman" w:hAnsi="Times New Roman"/>
        </w:rPr>
        <w:t>124 ТК РФ</w:t>
      </w:r>
    </w:p>
  </w:footnote>
  <w:footnote w:id="56">
    <w:p w:rsidR="00AE53FC" w:rsidRPr="002D5205" w:rsidRDefault="00AE53FC" w:rsidP="008E41B2">
      <w:pPr>
        <w:pStyle w:val="a3"/>
        <w:rPr>
          <w:rFonts w:ascii="Times New Roman" w:hAnsi="Times New Roman"/>
        </w:rPr>
      </w:pPr>
      <w:r w:rsidRPr="002D5205">
        <w:rPr>
          <w:rStyle w:val="a5"/>
          <w:rFonts w:ascii="Times New Roman" w:hAnsi="Times New Roman"/>
        </w:rPr>
        <w:footnoteRef/>
      </w:r>
      <w:r w:rsidRPr="002D5205">
        <w:rPr>
          <w:rFonts w:ascii="Times New Roman" w:hAnsi="Times New Roman"/>
        </w:rPr>
        <w:t xml:space="preserve"> </w:t>
      </w:r>
      <w:r w:rsidRPr="001D7E65">
        <w:rPr>
          <w:rFonts w:ascii="Times New Roman" w:hAnsi="Times New Roman"/>
        </w:rPr>
        <w:t>ч</w:t>
      </w:r>
      <w:r w:rsidR="00463ED8">
        <w:rPr>
          <w:rFonts w:ascii="Times New Roman" w:hAnsi="Times New Roman"/>
        </w:rPr>
        <w:t>.1 ст.</w:t>
      </w:r>
      <w:r w:rsidRPr="002D5205">
        <w:rPr>
          <w:rFonts w:ascii="Times New Roman" w:hAnsi="Times New Roman"/>
        </w:rPr>
        <w:t>124 ТК РФ</w:t>
      </w:r>
    </w:p>
  </w:footnote>
  <w:footnote w:id="57">
    <w:p w:rsidR="00AE53FC" w:rsidRPr="001D7E65" w:rsidRDefault="00AE53FC" w:rsidP="008E41B2">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ч</w:t>
      </w:r>
      <w:r w:rsidR="00463ED8">
        <w:rPr>
          <w:rFonts w:ascii="Times New Roman" w:hAnsi="Times New Roman"/>
        </w:rPr>
        <w:t>.</w:t>
      </w:r>
      <w:r w:rsidRPr="001D7E65">
        <w:rPr>
          <w:rFonts w:ascii="Times New Roman" w:hAnsi="Times New Roman"/>
        </w:rPr>
        <w:t>1 ст. 128 ТК РФ</w:t>
      </w:r>
    </w:p>
  </w:footnote>
  <w:footnote w:id="58">
    <w:p w:rsidR="00AE53FC" w:rsidRPr="001D7E65" w:rsidRDefault="00AE53FC">
      <w:pPr>
        <w:pStyle w:val="a3"/>
        <w:rPr>
          <w:rFonts w:ascii="Times New Roman" w:hAnsi="Times New Roman"/>
        </w:rPr>
      </w:pPr>
      <w:r w:rsidRPr="001D7E65">
        <w:rPr>
          <w:rStyle w:val="a5"/>
          <w:rFonts w:ascii="Times New Roman" w:hAnsi="Times New Roman"/>
        </w:rPr>
        <w:footnoteRef/>
      </w:r>
      <w:r w:rsidR="00463ED8">
        <w:rPr>
          <w:rFonts w:ascii="Times New Roman" w:hAnsi="Times New Roman"/>
        </w:rPr>
        <w:t xml:space="preserve"> ст.</w:t>
      </w:r>
      <w:r w:rsidRPr="001D7E65">
        <w:rPr>
          <w:rFonts w:ascii="Times New Roman" w:hAnsi="Times New Roman"/>
        </w:rPr>
        <w:t>191 ТК РФ</w:t>
      </w:r>
    </w:p>
  </w:footnote>
  <w:footnote w:id="59">
    <w:p w:rsidR="00AE53FC" w:rsidRPr="001D7E65" w:rsidRDefault="00AE53FC" w:rsidP="00D91DDE">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ст.192 ТК РФ</w:t>
      </w:r>
    </w:p>
  </w:footnote>
  <w:footnote w:id="60">
    <w:p w:rsidR="00AE53FC" w:rsidRPr="001D7E65" w:rsidRDefault="00AE53FC" w:rsidP="00D91DDE">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ч</w:t>
      </w:r>
      <w:r w:rsidR="00004A9F">
        <w:rPr>
          <w:rFonts w:ascii="Times New Roman" w:hAnsi="Times New Roman"/>
        </w:rPr>
        <w:t>.5</w:t>
      </w:r>
      <w:r w:rsidRPr="001D7E65">
        <w:rPr>
          <w:rFonts w:ascii="Times New Roman" w:hAnsi="Times New Roman"/>
        </w:rPr>
        <w:t xml:space="preserve"> ст.192 ТК РФ</w:t>
      </w:r>
    </w:p>
  </w:footnote>
  <w:footnote w:id="61">
    <w:p w:rsidR="00AE53FC" w:rsidRPr="001D7E65" w:rsidRDefault="00AE53FC" w:rsidP="00D91DDE">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w:t>
      </w:r>
      <w:r w:rsidR="00004A9F">
        <w:rPr>
          <w:rFonts w:ascii="Times New Roman" w:hAnsi="Times New Roman"/>
        </w:rPr>
        <w:t>ч.1</w:t>
      </w:r>
      <w:r w:rsidRPr="001D7E65">
        <w:rPr>
          <w:rFonts w:ascii="Times New Roman" w:hAnsi="Times New Roman"/>
        </w:rPr>
        <w:t xml:space="preserve"> ст.193 ТК РФ</w:t>
      </w:r>
    </w:p>
  </w:footnote>
  <w:footnote w:id="62">
    <w:p w:rsidR="00AE53FC" w:rsidRPr="001D7E65" w:rsidRDefault="00AE53FC" w:rsidP="00D91DDE">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w:t>
      </w:r>
      <w:r w:rsidR="00004A9F">
        <w:rPr>
          <w:rFonts w:ascii="Times New Roman" w:hAnsi="Times New Roman"/>
        </w:rPr>
        <w:t>ч.2</w:t>
      </w:r>
      <w:r w:rsidRPr="001D7E65">
        <w:rPr>
          <w:rFonts w:ascii="Times New Roman" w:hAnsi="Times New Roman"/>
        </w:rPr>
        <w:t xml:space="preserve"> ст.193 ТК РФ</w:t>
      </w:r>
    </w:p>
  </w:footnote>
  <w:footnote w:id="63">
    <w:p w:rsidR="00AE53FC" w:rsidRPr="001D7E65" w:rsidRDefault="00AE53FC" w:rsidP="00D91DDE">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w:t>
      </w:r>
      <w:r w:rsidR="00004A9F">
        <w:rPr>
          <w:rFonts w:ascii="Times New Roman" w:hAnsi="Times New Roman"/>
        </w:rPr>
        <w:t>ч.3</w:t>
      </w:r>
      <w:r w:rsidRPr="001D7E65">
        <w:rPr>
          <w:rFonts w:ascii="Times New Roman" w:hAnsi="Times New Roman"/>
        </w:rPr>
        <w:t xml:space="preserve"> ст.193 ТК РФ</w:t>
      </w:r>
    </w:p>
  </w:footnote>
  <w:footnote w:id="64">
    <w:p w:rsidR="00AE53FC" w:rsidRPr="001D7E65" w:rsidRDefault="00AE53FC" w:rsidP="00D91DDE">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w:t>
      </w:r>
      <w:r w:rsidR="00004A9F">
        <w:rPr>
          <w:rFonts w:ascii="Times New Roman" w:hAnsi="Times New Roman"/>
        </w:rPr>
        <w:t>ч.4 ст.</w:t>
      </w:r>
      <w:r w:rsidRPr="001D7E65">
        <w:rPr>
          <w:rFonts w:ascii="Times New Roman" w:hAnsi="Times New Roman"/>
        </w:rPr>
        <w:t>193 ТК РФ</w:t>
      </w:r>
    </w:p>
  </w:footnote>
  <w:footnote w:id="65">
    <w:p w:rsidR="00AE53FC" w:rsidRPr="001D7E65" w:rsidRDefault="00AE53FC">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w:t>
      </w:r>
      <w:r w:rsidR="00004A9F">
        <w:rPr>
          <w:rFonts w:ascii="Times New Roman" w:hAnsi="Times New Roman"/>
        </w:rPr>
        <w:t>ч.5 ст.</w:t>
      </w:r>
      <w:r w:rsidRPr="001D7E65">
        <w:rPr>
          <w:rFonts w:ascii="Times New Roman" w:hAnsi="Times New Roman"/>
        </w:rPr>
        <w:t>193 ТК РФ</w:t>
      </w:r>
    </w:p>
  </w:footnote>
  <w:footnote w:id="66">
    <w:p w:rsidR="00AE53FC" w:rsidRPr="001D7E65" w:rsidRDefault="00AE53FC">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w:t>
      </w:r>
      <w:r w:rsidR="00004A9F">
        <w:rPr>
          <w:rFonts w:ascii="Times New Roman" w:hAnsi="Times New Roman"/>
        </w:rPr>
        <w:t>ч.6 ст.</w:t>
      </w:r>
      <w:r w:rsidRPr="001D7E65">
        <w:rPr>
          <w:rFonts w:ascii="Times New Roman" w:hAnsi="Times New Roman"/>
        </w:rPr>
        <w:t>193 ТК РФ</w:t>
      </w:r>
    </w:p>
  </w:footnote>
  <w:footnote w:id="67">
    <w:p w:rsidR="00AE53FC" w:rsidRPr="00034A44" w:rsidRDefault="00AE53FC">
      <w:pPr>
        <w:pStyle w:val="a3"/>
        <w:rPr>
          <w:rFonts w:ascii="Times New Roman" w:hAnsi="Times New Roman"/>
        </w:rPr>
      </w:pPr>
      <w:r w:rsidRPr="00034A44">
        <w:rPr>
          <w:rStyle w:val="a5"/>
          <w:rFonts w:ascii="Times New Roman" w:hAnsi="Times New Roman"/>
        </w:rPr>
        <w:footnoteRef/>
      </w:r>
      <w:r w:rsidR="00004A9F">
        <w:rPr>
          <w:rFonts w:ascii="Times New Roman" w:hAnsi="Times New Roman"/>
        </w:rPr>
        <w:t xml:space="preserve"> ст.</w:t>
      </w:r>
      <w:r w:rsidRPr="00034A44">
        <w:rPr>
          <w:rFonts w:ascii="Times New Roman" w:hAnsi="Times New Roman"/>
        </w:rPr>
        <w:t>194 ТК РФ</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275" w:rsidRPr="00E97275" w:rsidRDefault="00AA26C3" w:rsidP="00E97275">
    <w:pPr>
      <w:pStyle w:val="ac"/>
      <w:jc w:val="center"/>
      <w:rPr>
        <w:rFonts w:ascii="Times New Roman" w:hAnsi="Times New Roman"/>
        <w:sz w:val="28"/>
        <w:szCs w:val="28"/>
      </w:rPr>
    </w:pPr>
    <w:r w:rsidRPr="00E97275">
      <w:rPr>
        <w:rFonts w:ascii="Times New Roman" w:hAnsi="Times New Roman"/>
        <w:sz w:val="28"/>
        <w:szCs w:val="28"/>
      </w:rPr>
      <w:fldChar w:fldCharType="begin"/>
    </w:r>
    <w:r w:rsidR="00E97275" w:rsidRPr="00E97275">
      <w:rPr>
        <w:rFonts w:ascii="Times New Roman" w:hAnsi="Times New Roman"/>
        <w:sz w:val="28"/>
        <w:szCs w:val="28"/>
      </w:rPr>
      <w:instrText>PAGE   \* MERGEFORMAT</w:instrText>
    </w:r>
    <w:r w:rsidRPr="00E97275">
      <w:rPr>
        <w:rFonts w:ascii="Times New Roman" w:hAnsi="Times New Roman"/>
        <w:sz w:val="28"/>
        <w:szCs w:val="28"/>
      </w:rPr>
      <w:fldChar w:fldCharType="separate"/>
    </w:r>
    <w:r w:rsidR="00B82275">
      <w:rPr>
        <w:rFonts w:ascii="Times New Roman" w:hAnsi="Times New Roman"/>
        <w:noProof/>
        <w:sz w:val="28"/>
        <w:szCs w:val="28"/>
      </w:rPr>
      <w:t>1</w:t>
    </w:r>
    <w:r w:rsidRPr="00E97275">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73F2"/>
    <w:multiLevelType w:val="hybridMultilevel"/>
    <w:tmpl w:val="B7A0FE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247494"/>
    <w:multiLevelType w:val="hybridMultilevel"/>
    <w:tmpl w:val="33081DD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1C43FD"/>
    <w:multiLevelType w:val="hybridMultilevel"/>
    <w:tmpl w:val="125E1D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31A6F37"/>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3485974"/>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644659B"/>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67E1395"/>
    <w:multiLevelType w:val="hybridMultilevel"/>
    <w:tmpl w:val="EB2CBA5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5610A8"/>
    <w:multiLevelType w:val="multilevel"/>
    <w:tmpl w:val="43D24F06"/>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F995D7D"/>
    <w:multiLevelType w:val="hybridMultilevel"/>
    <w:tmpl w:val="B92EA34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1F79FD"/>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205E76BA"/>
    <w:multiLevelType w:val="hybridMultilevel"/>
    <w:tmpl w:val="1932E6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4A259F"/>
    <w:multiLevelType w:val="hybridMultilevel"/>
    <w:tmpl w:val="0508592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8D6174"/>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2D8A40F2"/>
    <w:multiLevelType w:val="hybridMultilevel"/>
    <w:tmpl w:val="A8A8CAEE"/>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0346E2B"/>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334F1455"/>
    <w:multiLevelType w:val="hybridMultilevel"/>
    <w:tmpl w:val="7B98093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A047205"/>
    <w:multiLevelType w:val="multilevel"/>
    <w:tmpl w:val="49884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B277C96"/>
    <w:multiLevelType w:val="hybridMultilevel"/>
    <w:tmpl w:val="A52E40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0D20BDB"/>
    <w:multiLevelType w:val="hybridMultilevel"/>
    <w:tmpl w:val="FB0C8FF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B00685"/>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4572604E"/>
    <w:multiLevelType w:val="hybridMultilevel"/>
    <w:tmpl w:val="A5E60F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E44F9A"/>
    <w:multiLevelType w:val="hybridMultilevel"/>
    <w:tmpl w:val="082260B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E11B8F"/>
    <w:multiLevelType w:val="hybridMultilevel"/>
    <w:tmpl w:val="94086B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ED79A8"/>
    <w:multiLevelType w:val="hybridMultilevel"/>
    <w:tmpl w:val="EC285638"/>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B231F12"/>
    <w:multiLevelType w:val="hybridMultilevel"/>
    <w:tmpl w:val="38E868CC"/>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0AC7E5A"/>
    <w:multiLevelType w:val="hybridMultilevel"/>
    <w:tmpl w:val="4FFE296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E50BA0"/>
    <w:multiLevelType w:val="hybridMultilevel"/>
    <w:tmpl w:val="5C92A4C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4A106C"/>
    <w:multiLevelType w:val="hybridMultilevel"/>
    <w:tmpl w:val="94EC91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2043CD"/>
    <w:multiLevelType w:val="hybridMultilevel"/>
    <w:tmpl w:val="B600B35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EFD21F8"/>
    <w:multiLevelType w:val="hybridMultilevel"/>
    <w:tmpl w:val="C80CFA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2E8776C"/>
    <w:multiLevelType w:val="hybridMultilevel"/>
    <w:tmpl w:val="5DCAAB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6B4213D"/>
    <w:multiLevelType w:val="hybridMultilevel"/>
    <w:tmpl w:val="3F68FC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7AB228F"/>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786D39FB"/>
    <w:multiLevelType w:val="hybridMultilevel"/>
    <w:tmpl w:val="AE80CF96"/>
    <w:lvl w:ilvl="0" w:tplc="EE9EDCB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88E2546"/>
    <w:multiLevelType w:val="hybridMultilevel"/>
    <w:tmpl w:val="1AFA4A4C"/>
    <w:lvl w:ilvl="0" w:tplc="88A0D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F1B727D"/>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7F367D46"/>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6"/>
  </w:num>
  <w:num w:numId="2">
    <w:abstractNumId w:val="29"/>
  </w:num>
  <w:num w:numId="3">
    <w:abstractNumId w:val="20"/>
  </w:num>
  <w:num w:numId="4">
    <w:abstractNumId w:val="24"/>
  </w:num>
  <w:num w:numId="5">
    <w:abstractNumId w:val="7"/>
  </w:num>
  <w:num w:numId="6">
    <w:abstractNumId w:val="25"/>
  </w:num>
  <w:num w:numId="7">
    <w:abstractNumId w:val="17"/>
  </w:num>
  <w:num w:numId="8">
    <w:abstractNumId w:val="2"/>
  </w:num>
  <w:num w:numId="9">
    <w:abstractNumId w:val="11"/>
  </w:num>
  <w:num w:numId="10">
    <w:abstractNumId w:val="18"/>
  </w:num>
  <w:num w:numId="11">
    <w:abstractNumId w:val="30"/>
  </w:num>
  <w:num w:numId="12">
    <w:abstractNumId w:val="4"/>
  </w:num>
  <w:num w:numId="13">
    <w:abstractNumId w:val="28"/>
  </w:num>
  <w:num w:numId="14">
    <w:abstractNumId w:val="3"/>
  </w:num>
  <w:num w:numId="15">
    <w:abstractNumId w:val="10"/>
  </w:num>
  <w:num w:numId="16">
    <w:abstractNumId w:val="36"/>
  </w:num>
  <w:num w:numId="17">
    <w:abstractNumId w:val="31"/>
  </w:num>
  <w:num w:numId="18">
    <w:abstractNumId w:val="33"/>
  </w:num>
  <w:num w:numId="19">
    <w:abstractNumId w:val="0"/>
  </w:num>
  <w:num w:numId="20">
    <w:abstractNumId w:val="34"/>
  </w:num>
  <w:num w:numId="21">
    <w:abstractNumId w:val="15"/>
  </w:num>
  <w:num w:numId="22">
    <w:abstractNumId w:val="32"/>
  </w:num>
  <w:num w:numId="23">
    <w:abstractNumId w:val="22"/>
  </w:num>
  <w:num w:numId="24">
    <w:abstractNumId w:val="27"/>
  </w:num>
  <w:num w:numId="25">
    <w:abstractNumId w:val="23"/>
  </w:num>
  <w:num w:numId="26">
    <w:abstractNumId w:val="9"/>
  </w:num>
  <w:num w:numId="27">
    <w:abstractNumId w:val="6"/>
  </w:num>
  <w:num w:numId="28">
    <w:abstractNumId w:val="5"/>
  </w:num>
  <w:num w:numId="29">
    <w:abstractNumId w:val="12"/>
  </w:num>
  <w:num w:numId="30">
    <w:abstractNumId w:val="1"/>
  </w:num>
  <w:num w:numId="31">
    <w:abstractNumId w:val="14"/>
  </w:num>
  <w:num w:numId="32">
    <w:abstractNumId w:val="8"/>
  </w:num>
  <w:num w:numId="33">
    <w:abstractNumId w:val="35"/>
  </w:num>
  <w:num w:numId="34">
    <w:abstractNumId w:val="19"/>
  </w:num>
  <w:num w:numId="35">
    <w:abstractNumId w:val="26"/>
  </w:num>
  <w:num w:numId="36">
    <w:abstractNumId w:val="21"/>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26899"/>
    <w:rsid w:val="00004A9F"/>
    <w:rsid w:val="00034A44"/>
    <w:rsid w:val="00042B43"/>
    <w:rsid w:val="00043DB7"/>
    <w:rsid w:val="00050B03"/>
    <w:rsid w:val="0005310A"/>
    <w:rsid w:val="0006077E"/>
    <w:rsid w:val="0006116E"/>
    <w:rsid w:val="00064FF8"/>
    <w:rsid w:val="00072804"/>
    <w:rsid w:val="000752A8"/>
    <w:rsid w:val="000949A2"/>
    <w:rsid w:val="000E0F13"/>
    <w:rsid w:val="000E118C"/>
    <w:rsid w:val="000E20DA"/>
    <w:rsid w:val="000E3593"/>
    <w:rsid w:val="00124BD4"/>
    <w:rsid w:val="00133A74"/>
    <w:rsid w:val="00134FA8"/>
    <w:rsid w:val="00146D37"/>
    <w:rsid w:val="00192D02"/>
    <w:rsid w:val="00195BE3"/>
    <w:rsid w:val="00196133"/>
    <w:rsid w:val="001A02AC"/>
    <w:rsid w:val="001A603D"/>
    <w:rsid w:val="001B3F14"/>
    <w:rsid w:val="001B40BF"/>
    <w:rsid w:val="001C6F85"/>
    <w:rsid w:val="001D0335"/>
    <w:rsid w:val="001D5995"/>
    <w:rsid w:val="001D77EA"/>
    <w:rsid w:val="001D7E65"/>
    <w:rsid w:val="001F16D4"/>
    <w:rsid w:val="001F54AA"/>
    <w:rsid w:val="00216E85"/>
    <w:rsid w:val="00242C89"/>
    <w:rsid w:val="002566DA"/>
    <w:rsid w:val="00263A17"/>
    <w:rsid w:val="00264675"/>
    <w:rsid w:val="00285E41"/>
    <w:rsid w:val="002A53E4"/>
    <w:rsid w:val="002C1BC7"/>
    <w:rsid w:val="002C308F"/>
    <w:rsid w:val="002D30DF"/>
    <w:rsid w:val="002D5205"/>
    <w:rsid w:val="002E5271"/>
    <w:rsid w:val="002F4C3B"/>
    <w:rsid w:val="00317A96"/>
    <w:rsid w:val="003404FB"/>
    <w:rsid w:val="00355BD4"/>
    <w:rsid w:val="00364676"/>
    <w:rsid w:val="003813C5"/>
    <w:rsid w:val="00386BAC"/>
    <w:rsid w:val="003977E9"/>
    <w:rsid w:val="003A0DD2"/>
    <w:rsid w:val="003B72AF"/>
    <w:rsid w:val="003B78FA"/>
    <w:rsid w:val="003C46B3"/>
    <w:rsid w:val="003E2A58"/>
    <w:rsid w:val="004205AF"/>
    <w:rsid w:val="00426899"/>
    <w:rsid w:val="00435ACE"/>
    <w:rsid w:val="00436179"/>
    <w:rsid w:val="00455739"/>
    <w:rsid w:val="00463ED8"/>
    <w:rsid w:val="004768FE"/>
    <w:rsid w:val="00482272"/>
    <w:rsid w:val="004B42C8"/>
    <w:rsid w:val="004C010A"/>
    <w:rsid w:val="004C102F"/>
    <w:rsid w:val="004C6992"/>
    <w:rsid w:val="004D79DA"/>
    <w:rsid w:val="004E0217"/>
    <w:rsid w:val="004E7D8E"/>
    <w:rsid w:val="00513A00"/>
    <w:rsid w:val="005171E5"/>
    <w:rsid w:val="005237A0"/>
    <w:rsid w:val="00526149"/>
    <w:rsid w:val="00526182"/>
    <w:rsid w:val="005654E5"/>
    <w:rsid w:val="0057237A"/>
    <w:rsid w:val="00574AB2"/>
    <w:rsid w:val="0057620F"/>
    <w:rsid w:val="0058335D"/>
    <w:rsid w:val="00585D62"/>
    <w:rsid w:val="00594BF9"/>
    <w:rsid w:val="005978AB"/>
    <w:rsid w:val="005A4288"/>
    <w:rsid w:val="005A7508"/>
    <w:rsid w:val="005B550A"/>
    <w:rsid w:val="005B68BF"/>
    <w:rsid w:val="005C4929"/>
    <w:rsid w:val="005C7EF9"/>
    <w:rsid w:val="005D29F3"/>
    <w:rsid w:val="005D5392"/>
    <w:rsid w:val="005E540B"/>
    <w:rsid w:val="005F29E3"/>
    <w:rsid w:val="005F5272"/>
    <w:rsid w:val="00602853"/>
    <w:rsid w:val="00652F74"/>
    <w:rsid w:val="00654F24"/>
    <w:rsid w:val="00676001"/>
    <w:rsid w:val="00684872"/>
    <w:rsid w:val="006930C8"/>
    <w:rsid w:val="006A7BF3"/>
    <w:rsid w:val="006B0D95"/>
    <w:rsid w:val="006D11CC"/>
    <w:rsid w:val="006E71E7"/>
    <w:rsid w:val="006E7E3B"/>
    <w:rsid w:val="006F42E7"/>
    <w:rsid w:val="00746E86"/>
    <w:rsid w:val="0077485F"/>
    <w:rsid w:val="007A29C1"/>
    <w:rsid w:val="007A4916"/>
    <w:rsid w:val="007A66E6"/>
    <w:rsid w:val="007A7A87"/>
    <w:rsid w:val="007A7F23"/>
    <w:rsid w:val="007B0BFC"/>
    <w:rsid w:val="007B0D33"/>
    <w:rsid w:val="007C4927"/>
    <w:rsid w:val="007C7324"/>
    <w:rsid w:val="007C7B00"/>
    <w:rsid w:val="007D017E"/>
    <w:rsid w:val="007D4DF6"/>
    <w:rsid w:val="007D7470"/>
    <w:rsid w:val="0080317E"/>
    <w:rsid w:val="008245C0"/>
    <w:rsid w:val="00825BEC"/>
    <w:rsid w:val="00830ED0"/>
    <w:rsid w:val="00840DCE"/>
    <w:rsid w:val="0085162A"/>
    <w:rsid w:val="00857292"/>
    <w:rsid w:val="00860F00"/>
    <w:rsid w:val="00892FEC"/>
    <w:rsid w:val="00893057"/>
    <w:rsid w:val="008A7857"/>
    <w:rsid w:val="008D0222"/>
    <w:rsid w:val="008D635C"/>
    <w:rsid w:val="008E41B2"/>
    <w:rsid w:val="008F03E5"/>
    <w:rsid w:val="008F326B"/>
    <w:rsid w:val="008F48C1"/>
    <w:rsid w:val="00900D52"/>
    <w:rsid w:val="00907DC1"/>
    <w:rsid w:val="00915A25"/>
    <w:rsid w:val="009335D8"/>
    <w:rsid w:val="00933729"/>
    <w:rsid w:val="009337F7"/>
    <w:rsid w:val="00947DF6"/>
    <w:rsid w:val="00950A98"/>
    <w:rsid w:val="00953C0A"/>
    <w:rsid w:val="00973F80"/>
    <w:rsid w:val="0097436B"/>
    <w:rsid w:val="00986F29"/>
    <w:rsid w:val="00987423"/>
    <w:rsid w:val="009A233E"/>
    <w:rsid w:val="009B73F0"/>
    <w:rsid w:val="009D0EB6"/>
    <w:rsid w:val="009E509A"/>
    <w:rsid w:val="00A0231D"/>
    <w:rsid w:val="00A120DE"/>
    <w:rsid w:val="00A13CE0"/>
    <w:rsid w:val="00A21443"/>
    <w:rsid w:val="00A24650"/>
    <w:rsid w:val="00A33B6F"/>
    <w:rsid w:val="00A449E6"/>
    <w:rsid w:val="00A50A2B"/>
    <w:rsid w:val="00A546F1"/>
    <w:rsid w:val="00AA26C3"/>
    <w:rsid w:val="00AA3C09"/>
    <w:rsid w:val="00AB135D"/>
    <w:rsid w:val="00AB251B"/>
    <w:rsid w:val="00AD44EF"/>
    <w:rsid w:val="00AD51A9"/>
    <w:rsid w:val="00AE53FC"/>
    <w:rsid w:val="00AF11B4"/>
    <w:rsid w:val="00B00733"/>
    <w:rsid w:val="00B121DD"/>
    <w:rsid w:val="00B1591B"/>
    <w:rsid w:val="00B21142"/>
    <w:rsid w:val="00B22534"/>
    <w:rsid w:val="00B3469B"/>
    <w:rsid w:val="00B57D1A"/>
    <w:rsid w:val="00B75AC3"/>
    <w:rsid w:val="00B82275"/>
    <w:rsid w:val="00B94538"/>
    <w:rsid w:val="00B97ED3"/>
    <w:rsid w:val="00BA0770"/>
    <w:rsid w:val="00BA2431"/>
    <w:rsid w:val="00BA4980"/>
    <w:rsid w:val="00BA5473"/>
    <w:rsid w:val="00BA76F5"/>
    <w:rsid w:val="00BE71F1"/>
    <w:rsid w:val="00BE72CE"/>
    <w:rsid w:val="00C05A51"/>
    <w:rsid w:val="00C060DD"/>
    <w:rsid w:val="00C20CEF"/>
    <w:rsid w:val="00C233FE"/>
    <w:rsid w:val="00C31989"/>
    <w:rsid w:val="00C50034"/>
    <w:rsid w:val="00C64052"/>
    <w:rsid w:val="00C652B0"/>
    <w:rsid w:val="00C714FC"/>
    <w:rsid w:val="00C733FC"/>
    <w:rsid w:val="00C73DD8"/>
    <w:rsid w:val="00C9311C"/>
    <w:rsid w:val="00C94BDC"/>
    <w:rsid w:val="00C9550F"/>
    <w:rsid w:val="00CA06E3"/>
    <w:rsid w:val="00CD1435"/>
    <w:rsid w:val="00CE31DC"/>
    <w:rsid w:val="00CE4518"/>
    <w:rsid w:val="00D0724C"/>
    <w:rsid w:val="00D33CAB"/>
    <w:rsid w:val="00D34709"/>
    <w:rsid w:val="00D34891"/>
    <w:rsid w:val="00D41E9E"/>
    <w:rsid w:val="00D4499E"/>
    <w:rsid w:val="00D44C32"/>
    <w:rsid w:val="00D53823"/>
    <w:rsid w:val="00D557DE"/>
    <w:rsid w:val="00D721D6"/>
    <w:rsid w:val="00D8094B"/>
    <w:rsid w:val="00D91DDE"/>
    <w:rsid w:val="00DA08DD"/>
    <w:rsid w:val="00DA5723"/>
    <w:rsid w:val="00DC063C"/>
    <w:rsid w:val="00DC1FBD"/>
    <w:rsid w:val="00DD2EFC"/>
    <w:rsid w:val="00DF1EE6"/>
    <w:rsid w:val="00E11464"/>
    <w:rsid w:val="00E26233"/>
    <w:rsid w:val="00E35E75"/>
    <w:rsid w:val="00E4005C"/>
    <w:rsid w:val="00E44378"/>
    <w:rsid w:val="00E820DB"/>
    <w:rsid w:val="00E8636B"/>
    <w:rsid w:val="00E92114"/>
    <w:rsid w:val="00E97275"/>
    <w:rsid w:val="00EB08A2"/>
    <w:rsid w:val="00ED3305"/>
    <w:rsid w:val="00ED6EAD"/>
    <w:rsid w:val="00F31D29"/>
    <w:rsid w:val="00F32E7A"/>
    <w:rsid w:val="00F3506A"/>
    <w:rsid w:val="00F35795"/>
    <w:rsid w:val="00F62A5C"/>
    <w:rsid w:val="00F70170"/>
    <w:rsid w:val="00F7163B"/>
    <w:rsid w:val="00F736B9"/>
    <w:rsid w:val="00F9116F"/>
    <w:rsid w:val="00F94A09"/>
    <w:rsid w:val="00FB3D9F"/>
    <w:rsid w:val="00FC6DA8"/>
    <w:rsid w:val="00FF1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6C3"/>
    <w:pPr>
      <w:spacing w:after="200" w:line="276" w:lineRule="auto"/>
    </w:pPr>
    <w:rPr>
      <w:sz w:val="22"/>
      <w:szCs w:val="22"/>
      <w:lang w:eastAsia="en-US"/>
    </w:rPr>
  </w:style>
  <w:style w:type="paragraph" w:styleId="1">
    <w:name w:val="heading 1"/>
    <w:basedOn w:val="a"/>
    <w:next w:val="a"/>
    <w:link w:val="10"/>
    <w:uiPriority w:val="9"/>
    <w:qFormat/>
    <w:rsid w:val="00E8636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5F5272"/>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449E6"/>
    <w:pPr>
      <w:spacing w:after="0" w:line="240" w:lineRule="auto"/>
    </w:pPr>
    <w:rPr>
      <w:sz w:val="20"/>
      <w:szCs w:val="20"/>
    </w:rPr>
  </w:style>
  <w:style w:type="character" w:customStyle="1" w:styleId="a4">
    <w:name w:val="Текст сноски Знак"/>
    <w:link w:val="a3"/>
    <w:uiPriority w:val="99"/>
    <w:semiHidden/>
    <w:rsid w:val="00A449E6"/>
    <w:rPr>
      <w:sz w:val="20"/>
      <w:szCs w:val="20"/>
    </w:rPr>
  </w:style>
  <w:style w:type="character" w:styleId="a5">
    <w:name w:val="footnote reference"/>
    <w:uiPriority w:val="99"/>
    <w:semiHidden/>
    <w:unhideWhenUsed/>
    <w:rsid w:val="00A449E6"/>
    <w:rPr>
      <w:vertAlign w:val="superscript"/>
    </w:rPr>
  </w:style>
  <w:style w:type="character" w:styleId="a6">
    <w:name w:val="Hyperlink"/>
    <w:uiPriority w:val="99"/>
    <w:unhideWhenUsed/>
    <w:rsid w:val="00A449E6"/>
    <w:rPr>
      <w:color w:val="0000FF"/>
      <w:u w:val="single"/>
    </w:rPr>
  </w:style>
  <w:style w:type="paragraph" w:styleId="a7">
    <w:name w:val="List Paragraph"/>
    <w:basedOn w:val="a"/>
    <w:uiPriority w:val="34"/>
    <w:qFormat/>
    <w:rsid w:val="00A449E6"/>
    <w:pPr>
      <w:ind w:left="720"/>
      <w:contextualSpacing/>
    </w:pPr>
  </w:style>
  <w:style w:type="character" w:customStyle="1" w:styleId="10">
    <w:name w:val="Заголовок 1 Знак"/>
    <w:link w:val="1"/>
    <w:uiPriority w:val="9"/>
    <w:rsid w:val="00E8636B"/>
    <w:rPr>
      <w:rFonts w:ascii="Cambria" w:eastAsia="Times New Roman" w:hAnsi="Cambria" w:cs="Times New Roman"/>
      <w:b/>
      <w:bCs/>
      <w:color w:val="365F91"/>
      <w:sz w:val="28"/>
      <w:szCs w:val="28"/>
    </w:rPr>
  </w:style>
  <w:style w:type="paragraph" w:styleId="a8">
    <w:name w:val="TOC Heading"/>
    <w:basedOn w:val="1"/>
    <w:next w:val="a"/>
    <w:uiPriority w:val="39"/>
    <w:semiHidden/>
    <w:unhideWhenUsed/>
    <w:qFormat/>
    <w:rsid w:val="00E8636B"/>
    <w:pPr>
      <w:outlineLvl w:val="9"/>
    </w:pPr>
    <w:rPr>
      <w:lang w:eastAsia="ru-RU"/>
    </w:rPr>
  </w:style>
  <w:style w:type="paragraph" w:styleId="21">
    <w:name w:val="toc 2"/>
    <w:basedOn w:val="a"/>
    <w:next w:val="a"/>
    <w:autoRedefine/>
    <w:uiPriority w:val="39"/>
    <w:unhideWhenUsed/>
    <w:rsid w:val="00E8636B"/>
    <w:pPr>
      <w:spacing w:after="100"/>
      <w:ind w:left="220"/>
    </w:pPr>
  </w:style>
  <w:style w:type="paragraph" w:styleId="a9">
    <w:name w:val="Balloon Text"/>
    <w:basedOn w:val="a"/>
    <w:link w:val="aa"/>
    <w:uiPriority w:val="99"/>
    <w:semiHidden/>
    <w:unhideWhenUsed/>
    <w:rsid w:val="00E8636B"/>
    <w:pPr>
      <w:spacing w:after="0" w:line="240" w:lineRule="auto"/>
    </w:pPr>
    <w:rPr>
      <w:rFonts w:ascii="Tahoma" w:hAnsi="Tahoma"/>
      <w:sz w:val="16"/>
      <w:szCs w:val="16"/>
    </w:rPr>
  </w:style>
  <w:style w:type="character" w:customStyle="1" w:styleId="aa">
    <w:name w:val="Текст выноски Знак"/>
    <w:link w:val="a9"/>
    <w:uiPriority w:val="99"/>
    <w:semiHidden/>
    <w:rsid w:val="00E8636B"/>
    <w:rPr>
      <w:rFonts w:ascii="Tahoma" w:hAnsi="Tahoma" w:cs="Tahoma"/>
      <w:sz w:val="16"/>
      <w:szCs w:val="16"/>
    </w:rPr>
  </w:style>
  <w:style w:type="paragraph" w:styleId="ab">
    <w:name w:val="No Spacing"/>
    <w:uiPriority w:val="1"/>
    <w:qFormat/>
    <w:rsid w:val="00285E41"/>
    <w:rPr>
      <w:sz w:val="22"/>
      <w:szCs w:val="22"/>
      <w:lang w:eastAsia="en-US"/>
    </w:rPr>
  </w:style>
  <w:style w:type="character" w:customStyle="1" w:styleId="20">
    <w:name w:val="Заголовок 2 Знак"/>
    <w:link w:val="2"/>
    <w:uiPriority w:val="9"/>
    <w:rsid w:val="005F5272"/>
    <w:rPr>
      <w:rFonts w:ascii="Cambria" w:eastAsia="Times New Roman" w:hAnsi="Cambria" w:cs="Times New Roman"/>
      <w:b/>
      <w:bCs/>
      <w:color w:val="4F81BD"/>
      <w:sz w:val="26"/>
      <w:szCs w:val="26"/>
    </w:rPr>
  </w:style>
  <w:style w:type="paragraph" w:styleId="ac">
    <w:name w:val="header"/>
    <w:basedOn w:val="a"/>
    <w:link w:val="ad"/>
    <w:uiPriority w:val="99"/>
    <w:unhideWhenUsed/>
    <w:rsid w:val="00E9727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97275"/>
  </w:style>
  <w:style w:type="paragraph" w:styleId="ae">
    <w:name w:val="footer"/>
    <w:basedOn w:val="a"/>
    <w:link w:val="af"/>
    <w:uiPriority w:val="99"/>
    <w:unhideWhenUsed/>
    <w:rsid w:val="00E9727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9727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7876044085528C12BB003D3C1C0CF8551796527B0A94CA960269FD21AF485AAEBD0DC01B044C52OFtB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67876044085528C12BB003D3C1C0CF8551796527B0A94CA960269FD21AF485AAEBD0DC01B04475FOFt9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7876044085528C12BB003D3C1C0CF8551793577E0A94CA960269FD21AF485AAEBD0DC01B06485FOFtE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67876044085528C12BB003D3C1C0CF8551796527B0A94CA960269FD21AF485AAEBD0DC01B054A59OFtDH" TargetMode="External"/><Relationship Id="rId4" Type="http://schemas.openxmlformats.org/officeDocument/2006/relationships/settings" Target="settings.xml"/><Relationship Id="rId9" Type="http://schemas.openxmlformats.org/officeDocument/2006/relationships/hyperlink" Target="consultantplus://offline/ref=467876044085528C12BB003D3C1C0CF8551796527B0A94CA960269FD21AF485AAEBD0DC01B064D5EOFt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EBFBA-060E-4438-814A-52C8A110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6127</Words>
  <Characters>34926</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40972</CharactersWithSpaces>
  <SharedDoc>false</SharedDoc>
  <HLinks>
    <vt:vector size="78" baseType="variant">
      <vt:variant>
        <vt:i4>3670124</vt:i4>
      </vt:variant>
      <vt:variant>
        <vt:i4>63</vt:i4>
      </vt:variant>
      <vt:variant>
        <vt:i4>0</vt:i4>
      </vt:variant>
      <vt:variant>
        <vt:i4>5</vt:i4>
      </vt:variant>
      <vt:variant>
        <vt:lpwstr>consultantplus://offline/ref=467876044085528C12BB003D3C1C0CF8551796527B0A94CA960269FD21AF485AAEBD0DC01B04475FOFt9H</vt:lpwstr>
      </vt:variant>
      <vt:variant>
        <vt:lpwstr/>
      </vt:variant>
      <vt:variant>
        <vt:i4>3670074</vt:i4>
      </vt:variant>
      <vt:variant>
        <vt:i4>60</vt:i4>
      </vt:variant>
      <vt:variant>
        <vt:i4>0</vt:i4>
      </vt:variant>
      <vt:variant>
        <vt:i4>5</vt:i4>
      </vt:variant>
      <vt:variant>
        <vt:lpwstr>consultantplus://offline/ref=467876044085528C12BB003D3C1C0CF8551793577E0A94CA960269FD21AF485AAEBD0DC01B06485FOFtEH</vt:lpwstr>
      </vt:variant>
      <vt:variant>
        <vt:lpwstr/>
      </vt:variant>
      <vt:variant>
        <vt:i4>3670073</vt:i4>
      </vt:variant>
      <vt:variant>
        <vt:i4>57</vt:i4>
      </vt:variant>
      <vt:variant>
        <vt:i4>0</vt:i4>
      </vt:variant>
      <vt:variant>
        <vt:i4>5</vt:i4>
      </vt:variant>
      <vt:variant>
        <vt:lpwstr>consultantplus://offline/ref=467876044085528C12BB003D3C1C0CF8551796527B0A94CA960269FD21AF485AAEBD0DC01B054A59OFtDH</vt:lpwstr>
      </vt:variant>
      <vt:variant>
        <vt:lpwstr/>
      </vt:variant>
      <vt:variant>
        <vt:i4>3670113</vt:i4>
      </vt:variant>
      <vt:variant>
        <vt:i4>54</vt:i4>
      </vt:variant>
      <vt:variant>
        <vt:i4>0</vt:i4>
      </vt:variant>
      <vt:variant>
        <vt:i4>5</vt:i4>
      </vt:variant>
      <vt:variant>
        <vt:lpwstr>consultantplus://offline/ref=467876044085528C12BB003D3C1C0CF8551796527B0A94CA960269FD21AF485AAEBD0DC01B064D5EOFtFH</vt:lpwstr>
      </vt:variant>
      <vt:variant>
        <vt:lpwstr/>
      </vt:variant>
      <vt:variant>
        <vt:i4>3670071</vt:i4>
      </vt:variant>
      <vt:variant>
        <vt:i4>51</vt:i4>
      </vt:variant>
      <vt:variant>
        <vt:i4>0</vt:i4>
      </vt:variant>
      <vt:variant>
        <vt:i4>5</vt:i4>
      </vt:variant>
      <vt:variant>
        <vt:lpwstr>consultantplus://offline/ref=467876044085528C12BB003D3C1C0CF8551796527B0A94CA960269FD21AF485AAEBD0DC01B044C52OFtBH</vt:lpwstr>
      </vt:variant>
      <vt:variant>
        <vt:lpwstr/>
      </vt:variant>
      <vt:variant>
        <vt:i4>1376311</vt:i4>
      </vt:variant>
      <vt:variant>
        <vt:i4>44</vt:i4>
      </vt:variant>
      <vt:variant>
        <vt:i4>0</vt:i4>
      </vt:variant>
      <vt:variant>
        <vt:i4>5</vt:i4>
      </vt:variant>
      <vt:variant>
        <vt:lpwstr/>
      </vt:variant>
      <vt:variant>
        <vt:lpwstr>_Toc364241475</vt:lpwstr>
      </vt:variant>
      <vt:variant>
        <vt:i4>1376311</vt:i4>
      </vt:variant>
      <vt:variant>
        <vt:i4>38</vt:i4>
      </vt:variant>
      <vt:variant>
        <vt:i4>0</vt:i4>
      </vt:variant>
      <vt:variant>
        <vt:i4>5</vt:i4>
      </vt:variant>
      <vt:variant>
        <vt:lpwstr/>
      </vt:variant>
      <vt:variant>
        <vt:lpwstr>_Toc364241474</vt:lpwstr>
      </vt:variant>
      <vt:variant>
        <vt:i4>1376311</vt:i4>
      </vt:variant>
      <vt:variant>
        <vt:i4>32</vt:i4>
      </vt:variant>
      <vt:variant>
        <vt:i4>0</vt:i4>
      </vt:variant>
      <vt:variant>
        <vt:i4>5</vt:i4>
      </vt:variant>
      <vt:variant>
        <vt:lpwstr/>
      </vt:variant>
      <vt:variant>
        <vt:lpwstr>_Toc364241473</vt:lpwstr>
      </vt:variant>
      <vt:variant>
        <vt:i4>1376311</vt:i4>
      </vt:variant>
      <vt:variant>
        <vt:i4>26</vt:i4>
      </vt:variant>
      <vt:variant>
        <vt:i4>0</vt:i4>
      </vt:variant>
      <vt:variant>
        <vt:i4>5</vt:i4>
      </vt:variant>
      <vt:variant>
        <vt:lpwstr/>
      </vt:variant>
      <vt:variant>
        <vt:lpwstr>_Toc364241472</vt:lpwstr>
      </vt:variant>
      <vt:variant>
        <vt:i4>1376311</vt:i4>
      </vt:variant>
      <vt:variant>
        <vt:i4>20</vt:i4>
      </vt:variant>
      <vt:variant>
        <vt:i4>0</vt:i4>
      </vt:variant>
      <vt:variant>
        <vt:i4>5</vt:i4>
      </vt:variant>
      <vt:variant>
        <vt:lpwstr/>
      </vt:variant>
      <vt:variant>
        <vt:lpwstr>_Toc364241471</vt:lpwstr>
      </vt:variant>
      <vt:variant>
        <vt:i4>1376311</vt:i4>
      </vt:variant>
      <vt:variant>
        <vt:i4>14</vt:i4>
      </vt:variant>
      <vt:variant>
        <vt:i4>0</vt:i4>
      </vt:variant>
      <vt:variant>
        <vt:i4>5</vt:i4>
      </vt:variant>
      <vt:variant>
        <vt:lpwstr/>
      </vt:variant>
      <vt:variant>
        <vt:lpwstr>_Toc364241470</vt:lpwstr>
      </vt:variant>
      <vt:variant>
        <vt:i4>1310775</vt:i4>
      </vt:variant>
      <vt:variant>
        <vt:i4>8</vt:i4>
      </vt:variant>
      <vt:variant>
        <vt:i4>0</vt:i4>
      </vt:variant>
      <vt:variant>
        <vt:i4>5</vt:i4>
      </vt:variant>
      <vt:variant>
        <vt:lpwstr/>
      </vt:variant>
      <vt:variant>
        <vt:lpwstr>_Toc364241469</vt:lpwstr>
      </vt:variant>
      <vt:variant>
        <vt:i4>1310775</vt:i4>
      </vt:variant>
      <vt:variant>
        <vt:i4>2</vt:i4>
      </vt:variant>
      <vt:variant>
        <vt:i4>0</vt:i4>
      </vt:variant>
      <vt:variant>
        <vt:i4>5</vt:i4>
      </vt:variant>
      <vt:variant>
        <vt:lpwstr/>
      </vt:variant>
      <vt:variant>
        <vt:lpwstr>_Toc364241468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AfanasyevKV</dc:creator>
  <cp:lastModifiedBy>MCOM</cp:lastModifiedBy>
  <cp:revision>3</cp:revision>
  <cp:lastPrinted>2013-05-04T12:40:00Z</cp:lastPrinted>
  <dcterms:created xsi:type="dcterms:W3CDTF">2023-12-21T08:49:00Z</dcterms:created>
  <dcterms:modified xsi:type="dcterms:W3CDTF">2025-04-17T05:34:00Z</dcterms:modified>
</cp:coreProperties>
</file>